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810C" w14:textId="77777777" w:rsidR="005D4FFF" w:rsidRPr="00F368F9" w:rsidRDefault="005D4FFF" w:rsidP="005D4FFF">
      <w:pPr>
        <w:rPr>
          <w:rFonts w:ascii="Cambria" w:hAnsi="Cambria"/>
        </w:rPr>
      </w:pPr>
    </w:p>
    <w:p w14:paraId="5810770F" w14:textId="77777777" w:rsidR="005D4FFF" w:rsidRPr="00F368F9" w:rsidRDefault="005D4FFF" w:rsidP="005D4FFF">
      <w:pPr>
        <w:rPr>
          <w:rFonts w:ascii="Cambria" w:hAnsi="Cambria"/>
        </w:rPr>
      </w:pPr>
    </w:p>
    <w:p w14:paraId="0AB4708A" w14:textId="77777777" w:rsidR="005D4FFF" w:rsidRPr="00F368F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74E1BCC" w14:textId="2294AAA0" w:rsidR="005D4FFF" w:rsidRPr="00F368F9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368F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>1</w:t>
      </w:r>
      <w:r w:rsidRPr="00F368F9">
        <w:rPr>
          <w:rFonts w:ascii="Cambria" w:hAnsi="Cambria"/>
          <w:color w:val="434E7E"/>
          <w:spacing w:val="-1"/>
          <w:sz w:val="40"/>
          <w:szCs w:val="40"/>
        </w:rPr>
        <w:tab/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 xml:space="preserve">Perform a </w:t>
      </w:r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 xml:space="preserve">baseline </w:t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>sustainability assessment</w:t>
      </w:r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 xml:space="preserve"> of the property</w:t>
      </w:r>
    </w:p>
    <w:p w14:paraId="4E0D3F7F" w14:textId="6DB3C101" w:rsidR="006223DC" w:rsidRPr="0001582D" w:rsidRDefault="006223DC" w:rsidP="0001582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</w:t>
      </w:r>
      <w:r w:rsidR="001312B5"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458BFD5E" w14:textId="5019341D" w:rsidR="006223DC" w:rsidRDefault="006223DC" w:rsidP="0001582D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F368F9" w:rsidRPr="00F368F9">
        <w:rPr>
          <w:rFonts w:ascii="Cambria" w:hAnsi="Cambria"/>
          <w:iCs/>
          <w:color w:val="B31983"/>
        </w:rPr>
        <w:t xml:space="preserve">erform a baseline sustainability assessment </w:t>
      </w:r>
      <w:r w:rsidR="00C9532E">
        <w:rPr>
          <w:rFonts w:ascii="Cambria" w:hAnsi="Cambria"/>
          <w:iCs/>
          <w:color w:val="B31983"/>
        </w:rPr>
        <w:t>of</w:t>
      </w:r>
      <w:r w:rsidR="00F368F9" w:rsidRPr="00F368F9">
        <w:rPr>
          <w:rFonts w:ascii="Cambria" w:hAnsi="Cambria"/>
          <w:iCs/>
          <w:color w:val="B31983"/>
        </w:rPr>
        <w:t xml:space="preserve"> the property</w:t>
      </w:r>
      <w:r>
        <w:rPr>
          <w:rFonts w:ascii="Cambria" w:hAnsi="Cambria"/>
          <w:iCs/>
          <w:color w:val="B31983"/>
        </w:rPr>
        <w:t xml:space="preserve"> using the template below</w:t>
      </w:r>
      <w:r w:rsidR="001312B5" w:rsidRPr="00F368F9">
        <w:rPr>
          <w:rFonts w:ascii="Cambria" w:hAnsi="Cambria"/>
          <w:iCs/>
          <w:color w:val="B31983"/>
        </w:rPr>
        <w:t xml:space="preserve">. </w:t>
      </w:r>
      <w:r w:rsidR="00B62681">
        <w:rPr>
          <w:rFonts w:ascii="Cambria" w:hAnsi="Cambria"/>
          <w:iCs/>
          <w:color w:val="B31983"/>
        </w:rPr>
        <w:t>This assessment can help determine the scope of sustainability efforts at the property</w:t>
      </w:r>
      <w:r w:rsidR="00670FA5">
        <w:rPr>
          <w:rFonts w:ascii="Cambria" w:hAnsi="Cambria"/>
          <w:iCs/>
          <w:color w:val="B31983"/>
        </w:rPr>
        <w:t>.</w:t>
      </w:r>
    </w:p>
    <w:p w14:paraId="066DF02A" w14:textId="6C17F235" w:rsidR="00C9532E" w:rsidRDefault="00B62681" w:rsidP="0001582D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The</w:t>
      </w:r>
      <w:r w:rsidR="00C9532E">
        <w:rPr>
          <w:rFonts w:ascii="Cambria" w:hAnsi="Cambria"/>
          <w:iCs/>
          <w:color w:val="B31983"/>
        </w:rPr>
        <w:t xml:space="preserve"> assessment focuses on:</w:t>
      </w:r>
    </w:p>
    <w:p w14:paraId="3EE373EB" w14:textId="1E131B22" w:rsidR="00C9532E" w:rsidRPr="00C9532E" w:rsidRDefault="00C9532E" w:rsidP="00E67F9D">
      <w:pPr>
        <w:pStyle w:val="ListParagraph"/>
        <w:numPr>
          <w:ilvl w:val="0"/>
          <w:numId w:val="7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 xml:space="preserve">Basic property information </w:t>
      </w:r>
    </w:p>
    <w:p w14:paraId="65CDD079" w14:textId="538566D0" w:rsidR="00C9532E" w:rsidRPr="00C9532E" w:rsidRDefault="00C9532E" w:rsidP="00E67F9D">
      <w:pPr>
        <w:pStyle w:val="ListParagraph"/>
        <w:numPr>
          <w:ilvl w:val="0"/>
          <w:numId w:val="7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Policies</w:t>
      </w:r>
    </w:p>
    <w:p w14:paraId="3FC62323" w14:textId="52FC9DB6" w:rsidR="00C9532E" w:rsidRPr="00C9532E" w:rsidRDefault="00C9532E" w:rsidP="00E67F9D">
      <w:pPr>
        <w:pStyle w:val="ListParagraph"/>
        <w:numPr>
          <w:ilvl w:val="0"/>
          <w:numId w:val="7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Benchmarking</w:t>
      </w:r>
    </w:p>
    <w:p w14:paraId="7F00E9B9" w14:textId="5B0F6B58" w:rsidR="0001582D" w:rsidRPr="0001582D" w:rsidRDefault="0001582D" w:rsidP="000D1E3E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60713385" w14:textId="23CDD85E" w:rsidR="00F368F9" w:rsidRPr="0001582D" w:rsidRDefault="0001582D" w:rsidP="00A76E31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Submit the completed form </w:t>
      </w:r>
      <w:r w:rsidR="00763EA8">
        <w:rPr>
          <w:rFonts w:ascii="Cambria" w:eastAsia="Arial" w:hAnsi="Cambria" w:cs="Arial"/>
          <w:iCs/>
          <w:color w:val="B31983"/>
        </w:rPr>
        <w:t xml:space="preserve">or an equivalent assessment </w:t>
      </w:r>
      <w:r>
        <w:rPr>
          <w:rFonts w:ascii="Cambria" w:eastAsia="Arial" w:hAnsi="Cambria" w:cs="Arial"/>
          <w:iCs/>
          <w:color w:val="B31983"/>
        </w:rPr>
        <w:t>with your application</w:t>
      </w:r>
    </w:p>
    <w:p w14:paraId="004F5873" w14:textId="77777777" w:rsidR="0001582D" w:rsidRPr="00F368F9" w:rsidRDefault="0001582D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9365" w:type="dxa"/>
        <w:tblInd w:w="8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"/>
        <w:gridCol w:w="2775"/>
        <w:gridCol w:w="1170"/>
        <w:gridCol w:w="450"/>
        <w:gridCol w:w="415"/>
        <w:gridCol w:w="3545"/>
        <w:gridCol w:w="494"/>
        <w:gridCol w:w="501"/>
      </w:tblGrid>
      <w:tr w:rsidR="00F368F9" w:rsidRPr="00F368F9" w14:paraId="60107A42" w14:textId="77777777" w:rsidTr="492F0EF0">
        <w:trPr>
          <w:trHeight w:hRule="exact" w:val="393"/>
        </w:trPr>
        <w:tc>
          <w:tcPr>
            <w:tcW w:w="9365" w:type="dxa"/>
            <w:gridSpan w:val="8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434E7E"/>
            <w:vAlign w:val="center"/>
          </w:tcPr>
          <w:p w14:paraId="17EFA819" w14:textId="34CBD923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FFFFFF"/>
              </w:rPr>
            </w:pPr>
            <w:r w:rsidRPr="00F368F9">
              <w:rPr>
                <w:rFonts w:ascii="Cambria" w:hAnsi="Cambria"/>
                <w:bCs w:val="0"/>
                <w:color w:val="FFFFFF"/>
              </w:rPr>
              <w:t>Baseline sustainability assessment</w:t>
            </w:r>
          </w:p>
        </w:tc>
      </w:tr>
      <w:tr w:rsidR="00F368F9" w:rsidRPr="00F368F9" w14:paraId="6FD7B296" w14:textId="77777777" w:rsidTr="492F0EF0">
        <w:trPr>
          <w:trHeight w:hRule="exact" w:val="393"/>
        </w:trPr>
        <w:tc>
          <w:tcPr>
            <w:tcW w:w="9365" w:type="dxa"/>
            <w:gridSpan w:val="8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32F1223" w14:textId="77777777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I: Property information</w:t>
            </w:r>
          </w:p>
        </w:tc>
      </w:tr>
      <w:tr w:rsidR="00F368F9" w:rsidRPr="00F368F9" w14:paraId="15F768EB" w14:textId="77777777" w:rsidTr="492F0EF0">
        <w:trPr>
          <w:trHeight w:hRule="exact" w:val="521"/>
        </w:trPr>
        <w:tc>
          <w:tcPr>
            <w:tcW w:w="9365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40EB17A8" w14:textId="77777777" w:rsidR="00F368F9" w:rsidRPr="00F368F9" w:rsidRDefault="00F368F9" w:rsidP="000F1EE6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Basic information</w:t>
            </w:r>
          </w:p>
        </w:tc>
      </w:tr>
      <w:tr w:rsidR="00F368F9" w:rsidRPr="00F368F9" w14:paraId="5D4AD004" w14:textId="77777777" w:rsidTr="492F0EF0">
        <w:trPr>
          <w:trHeight w:hRule="exact" w:val="520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F80AD87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Property name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68DE9B0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EFA558C" w14:textId="77777777" w:rsidTr="492F0EF0">
        <w:trPr>
          <w:trHeight w:hRule="exact" w:val="520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1B0372" w14:textId="3CD3202A" w:rsidR="00F368F9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City, state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5FE5A9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378F9B40" w14:textId="77777777" w:rsidTr="492F0EF0">
        <w:trPr>
          <w:trHeight w:hRule="exact" w:val="521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4B08479" w14:textId="40AD79DC" w:rsidR="00F368F9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Year built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2D6DAAA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20BE70C9" w14:textId="77777777" w:rsidTr="492F0EF0">
        <w:trPr>
          <w:trHeight w:hRule="exact" w:val="521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8AE562" w14:textId="7246FD1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Owner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EBB91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4A2B4F99" w14:textId="77777777" w:rsidTr="492F0EF0">
        <w:trPr>
          <w:trHeight w:hRule="exact" w:val="521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2DEA9A7D" w14:textId="368CA22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Management company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C357738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758E5D31" w14:textId="77777777" w:rsidTr="492F0EF0">
        <w:trPr>
          <w:trHeight w:hRule="exact" w:val="520"/>
        </w:trPr>
        <w:tc>
          <w:tcPr>
            <w:tcW w:w="9365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1CAFBA" w14:textId="699A28AF" w:rsidR="00085F55" w:rsidRPr="00F368F9" w:rsidRDefault="00085F55" w:rsidP="000F1EE6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Property and site</w:t>
            </w:r>
          </w:p>
        </w:tc>
      </w:tr>
      <w:tr w:rsidR="000F1EE6" w:rsidRPr="00F368F9" w14:paraId="68563CB0" w14:textId="77777777" w:rsidTr="492F0EF0">
        <w:trPr>
          <w:trHeight w:hRule="exact" w:val="520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89AD378" w14:textId="097A9FA2" w:rsidR="000F1EE6" w:rsidRDefault="000F1EE6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square footage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6AF90E4" w14:textId="77777777" w:rsidR="000F1EE6" w:rsidRPr="00F368F9" w:rsidRDefault="000F1EE6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E9BEA31" w14:textId="77777777" w:rsidTr="492F0EF0">
        <w:trPr>
          <w:trHeight w:hRule="exact" w:val="520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43CAE2" w14:textId="4737CC78" w:rsidR="00F368F9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Total </w:t>
            </w:r>
            <w:r w:rsidR="000F1EE6">
              <w:rPr>
                <w:rFonts w:ascii="Cambria" w:eastAsia="Arial" w:hAnsi="Cambria" w:cs="Arial"/>
                <w:iCs/>
                <w:color w:val="414042"/>
              </w:rPr>
              <w:t>storage units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CAF168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556448D" w14:textId="77777777" w:rsidTr="492F0EF0">
        <w:trPr>
          <w:trHeight w:hRule="exact" w:val="658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281A9CF8" w14:textId="26758295" w:rsidR="00DA6FA9" w:rsidRPr="00B366BD" w:rsidRDefault="00397BBA" w:rsidP="00B366BD">
            <w:pPr>
              <w:spacing w:before="6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s</w:t>
            </w:r>
            <w:r w:rsidR="00F368F9">
              <w:rPr>
                <w:rFonts w:ascii="Cambria" w:eastAsia="Arial" w:hAnsi="Cambria" w:cs="Arial"/>
                <w:iCs/>
                <w:color w:val="414042"/>
              </w:rPr>
              <w:t xml:space="preserve">ite acreage or square </w:t>
            </w:r>
            <w:r w:rsidR="006223DC">
              <w:rPr>
                <w:rFonts w:ascii="Cambria" w:eastAsia="Arial" w:hAnsi="Cambria" w:cs="Arial"/>
                <w:iCs/>
                <w:color w:val="414042"/>
              </w:rPr>
              <w:t>footag</w:t>
            </w:r>
            <w:r w:rsidR="00B366BD">
              <w:rPr>
                <w:rFonts w:ascii="Cambria" w:eastAsia="Arial" w:hAnsi="Cambria" w:cs="Arial"/>
                <w:iCs/>
                <w:color w:val="414042"/>
              </w:rPr>
              <w:t>e</w:t>
            </w:r>
          </w:p>
          <w:p w14:paraId="6B23E06E" w14:textId="77777777" w:rsidR="00DA6FA9" w:rsidRPr="00DA6FA9" w:rsidRDefault="00DA6FA9" w:rsidP="000F1EE6">
            <w:pPr>
              <w:rPr>
                <w:rFonts w:ascii="Cambria" w:eastAsia="Arial" w:hAnsi="Cambria" w:cs="Arial"/>
              </w:rPr>
            </w:pPr>
          </w:p>
          <w:p w14:paraId="0EBC6007" w14:textId="77777777" w:rsidR="00DA6FA9" w:rsidRPr="00DA6FA9" w:rsidRDefault="00DA6FA9" w:rsidP="000F1EE6">
            <w:pPr>
              <w:rPr>
                <w:rFonts w:ascii="Cambria" w:eastAsia="Arial" w:hAnsi="Cambria" w:cs="Arial"/>
              </w:rPr>
            </w:pPr>
          </w:p>
          <w:p w14:paraId="1A4D1C8D" w14:textId="77777777" w:rsidR="00DA6FA9" w:rsidRDefault="00DA6FA9" w:rsidP="000F1EE6">
            <w:pPr>
              <w:rPr>
                <w:rFonts w:ascii="Cambria" w:eastAsia="Arial" w:hAnsi="Cambria" w:cs="Arial"/>
              </w:rPr>
            </w:pPr>
          </w:p>
          <w:p w14:paraId="21A8BF35" w14:textId="6EB24F65" w:rsidR="00413617" w:rsidRPr="00413617" w:rsidRDefault="00413617" w:rsidP="00413617">
            <w:pPr>
              <w:rPr>
                <w:rFonts w:ascii="Cambria" w:eastAsia="Arial" w:hAnsi="Cambria" w:cs="Arial"/>
              </w:rPr>
            </w:pP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1BC069B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4B8F1B6E" w14:textId="77777777" w:rsidTr="492F0EF0">
        <w:trPr>
          <w:trHeight w:hRule="exact" w:val="667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91964C" w14:textId="790FD9A5" w:rsidR="00085F55" w:rsidRPr="00F368F9" w:rsidRDefault="006223DC" w:rsidP="492F0EF0">
            <w:pPr>
              <w:ind w:left="144" w:right="144"/>
              <w:rPr>
                <w:rFonts w:ascii="Cambria" w:eastAsia="Arial" w:hAnsi="Cambria" w:cs="Arial"/>
                <w:color w:val="414042"/>
              </w:rPr>
            </w:pPr>
            <w:r w:rsidRPr="492F0EF0">
              <w:rPr>
                <w:rFonts w:ascii="Cambria" w:eastAsia="Arial" w:hAnsi="Cambria" w:cs="Arial"/>
                <w:color w:val="414042"/>
              </w:rPr>
              <w:lastRenderedPageBreak/>
              <w:t>Total p</w:t>
            </w:r>
            <w:r w:rsidR="00085F55" w:rsidRPr="492F0EF0">
              <w:rPr>
                <w:rFonts w:ascii="Cambria" w:eastAsia="Arial" w:hAnsi="Cambria" w:cs="Arial"/>
                <w:color w:val="414042"/>
              </w:rPr>
              <w:t>avement/</w:t>
            </w:r>
            <w:bookmarkStart w:id="0" w:name="_Int_2gHi8XLO"/>
            <w:r w:rsidR="00085F55" w:rsidRPr="492F0EF0">
              <w:rPr>
                <w:rFonts w:ascii="Cambria" w:eastAsia="Arial" w:hAnsi="Cambria" w:cs="Arial"/>
                <w:color w:val="414042"/>
              </w:rPr>
              <w:t>hard surface</w:t>
            </w:r>
            <w:bookmarkEnd w:id="0"/>
            <w:r w:rsidR="00085F55" w:rsidRPr="492F0EF0">
              <w:rPr>
                <w:rFonts w:ascii="Cambria" w:eastAsia="Arial" w:hAnsi="Cambria" w:cs="Arial"/>
                <w:color w:val="414042"/>
              </w:rPr>
              <w:t xml:space="preserve"> square </w:t>
            </w:r>
            <w:r w:rsidRPr="492F0EF0">
              <w:rPr>
                <w:rFonts w:ascii="Cambria" w:eastAsia="Arial" w:hAnsi="Cambria" w:cs="Arial"/>
                <w:color w:val="414042"/>
              </w:rPr>
              <w:t>footage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3F96F5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7C4D50D2" w14:textId="77777777" w:rsidTr="492F0EF0">
        <w:trPr>
          <w:trHeight w:hRule="exact" w:val="640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E741140" w14:textId="4C5EE07B" w:rsidR="00F368F9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i</w:t>
            </w:r>
            <w:r w:rsidR="00397BBA">
              <w:rPr>
                <w:rFonts w:ascii="Cambria" w:eastAsia="Arial" w:hAnsi="Cambria" w:cs="Arial"/>
                <w:iCs/>
                <w:color w:val="414042"/>
              </w:rPr>
              <w:t>rrigated area</w:t>
            </w:r>
            <w:r w:rsidR="00085F55">
              <w:rPr>
                <w:rFonts w:ascii="Cambria" w:eastAsia="Arial" w:hAnsi="Cambria" w:cs="Arial"/>
                <w:iCs/>
                <w:color w:val="414042"/>
              </w:rPr>
              <w:t xml:space="preserve">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5C6879D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0CA8" w:rsidRPr="00F368F9" w14:paraId="7093C781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62"/>
        </w:trPr>
        <w:tc>
          <w:tcPr>
            <w:tcW w:w="9350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1BADAB5D" w14:textId="5E8906FF" w:rsidR="00F30CA8" w:rsidRPr="00F368F9" w:rsidRDefault="00F30CA8" w:rsidP="00F30CA8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</w:t>
            </w:r>
            <w:r w:rsidR="007F39F2">
              <w:rPr>
                <w:rFonts w:ascii="Cambria" w:eastAsia="Arial" w:hAnsi="Cambria" w:cs="Arial"/>
                <w:iCs/>
                <w:color w:val="434E7E"/>
              </w:rPr>
              <w:t>II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>:</w:t>
            </w:r>
            <w:r w:rsidR="00C9532E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C869F7">
              <w:rPr>
                <w:rFonts w:ascii="Cambria" w:eastAsia="Arial" w:hAnsi="Cambria" w:cs="Arial"/>
                <w:iCs/>
                <w:color w:val="434E7E"/>
              </w:rPr>
              <w:t>S</w:t>
            </w:r>
            <w:r w:rsidR="00C9532E">
              <w:rPr>
                <w:rFonts w:ascii="Cambria" w:eastAsia="Arial" w:hAnsi="Cambria" w:cs="Arial"/>
                <w:iCs/>
                <w:color w:val="434E7E"/>
              </w:rPr>
              <w:t>ustainability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9B36C5">
              <w:rPr>
                <w:rFonts w:ascii="Cambria" w:eastAsia="Arial" w:hAnsi="Cambria" w:cs="Arial"/>
                <w:iCs/>
                <w:color w:val="434E7E"/>
              </w:rPr>
              <w:t>p</w:t>
            </w:r>
            <w:r>
              <w:rPr>
                <w:rFonts w:ascii="Cambria" w:eastAsia="Arial" w:hAnsi="Cambria" w:cs="Arial"/>
                <w:iCs/>
                <w:color w:val="434E7E"/>
              </w:rPr>
              <w:t>olicies</w:t>
            </w:r>
          </w:p>
        </w:tc>
      </w:tr>
      <w:tr w:rsidR="00C9532E" w:rsidRPr="00F368F9" w14:paraId="20EB4D2E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528"/>
        </w:trPr>
        <w:tc>
          <w:tcPr>
            <w:tcW w:w="9350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6817ED4" w14:textId="276D1583" w:rsidR="00C9532E" w:rsidRPr="00F368F9" w:rsidRDefault="00C9532E" w:rsidP="00E44845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C9532E">
              <w:rPr>
                <w:rFonts w:ascii="Cambria" w:eastAsia="Arial" w:hAnsi="Cambria" w:cs="Arial"/>
                <w:iCs/>
                <w:color w:val="434E7E"/>
              </w:rPr>
              <w:t xml:space="preserve">Which party’s </w:t>
            </w:r>
            <w:r w:rsidR="00C869F7">
              <w:rPr>
                <w:rFonts w:ascii="Cambria" w:eastAsia="Arial" w:hAnsi="Cambria" w:cs="Arial"/>
                <w:iCs/>
                <w:color w:val="434E7E"/>
              </w:rPr>
              <w:t>s</w:t>
            </w:r>
            <w:r w:rsidRPr="00C9532E">
              <w:rPr>
                <w:rFonts w:ascii="Cambria" w:eastAsia="Arial" w:hAnsi="Cambria" w:cs="Arial"/>
                <w:iCs/>
                <w:color w:val="434E7E"/>
              </w:rPr>
              <w:t>ustainability policies apply to property operations?</w:t>
            </w:r>
          </w:p>
        </w:tc>
      </w:tr>
      <w:tr w:rsidR="00BC692D" w:rsidRPr="00F368F9" w14:paraId="6D3EFB34" w14:textId="51176009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757"/>
        </w:trPr>
        <w:tc>
          <w:tcPr>
            <w:tcW w:w="394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86EC9C3" w14:textId="17038EE7" w:rsidR="00BC692D" w:rsidRPr="00EC2F3C" w:rsidRDefault="00BC692D" w:rsidP="006223DC">
            <w:pPr>
              <w:ind w:lef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Owner/investment manager</w:t>
            </w:r>
          </w:p>
        </w:tc>
        <w:tc>
          <w:tcPr>
            <w:tcW w:w="8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E926FF2" w14:textId="77777777" w:rsidR="00BC692D" w:rsidRPr="00EC2F3C" w:rsidRDefault="00BC692D" w:rsidP="006E1A21">
            <w:pPr>
              <w:spacing w:before="100" w:beforeAutospacing="1"/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54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1A58976" w14:textId="2E62A289" w:rsidR="00BC692D" w:rsidRPr="00EC2F3C" w:rsidRDefault="00BC692D" w:rsidP="000F1EE6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Property manager</w:t>
            </w:r>
          </w:p>
        </w:tc>
        <w:tc>
          <w:tcPr>
            <w:tcW w:w="99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8CC2625" w14:textId="64216ED3" w:rsidR="00BC692D" w:rsidRPr="00EC2F3C" w:rsidRDefault="00BC692D" w:rsidP="000F1EE6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2B7D3330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73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818181"/>
              <w:bottom w:val="single" w:sz="4" w:space="0" w:color="414240"/>
              <w:right w:val="single" w:sz="4" w:space="0" w:color="818181"/>
            </w:tcBorders>
            <w:vAlign w:val="center"/>
          </w:tcPr>
          <w:p w14:paraId="533175B3" w14:textId="0030B2FE" w:rsidR="009B36C5" w:rsidRPr="00EC2F3C" w:rsidRDefault="009B36C5" w:rsidP="00CF593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Indicate which</w:t>
            </w:r>
            <w:r w:rsidRPr="009B36C5">
              <w:rPr>
                <w:rFonts w:ascii="Cambria" w:eastAsia="Arial" w:hAnsi="Cambria" w:cs="Arial"/>
                <w:iCs/>
                <w:color w:val="434E7E"/>
              </w:rPr>
              <w:t xml:space="preserve"> of the following policies apply to the property</w:t>
            </w:r>
            <w:r>
              <w:rPr>
                <w:rFonts w:ascii="Cambria" w:eastAsia="Arial" w:hAnsi="Cambria" w:cs="Arial"/>
                <w:iCs/>
                <w:color w:val="434E7E"/>
              </w:rPr>
              <w:t>.</w:t>
            </w:r>
          </w:p>
        </w:tc>
      </w:tr>
      <w:tr w:rsidR="009B36C5" w:rsidRPr="00F368F9" w14:paraId="7C7C1FB2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13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818181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2D2F01E3" w14:textId="1A5B83F1" w:rsidR="009B36C5" w:rsidRPr="00EC2F3C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Energy management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7F682DE3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5AB56828" w14:textId="751AAE0D" w:rsidR="009B36C5" w:rsidRPr="00EC2F3C" w:rsidRDefault="00CF593A" w:rsidP="006E1A21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Waste and recycling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C69A8C2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34E04B21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568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818181"/>
              <w:bottom w:val="single" w:sz="4" w:space="0" w:color="414240"/>
              <w:right w:val="single" w:sz="4" w:space="0" w:color="414240"/>
            </w:tcBorders>
            <w:vAlign w:val="center"/>
          </w:tcPr>
          <w:p w14:paraId="23E3B8B4" w14:textId="0C39128F" w:rsidR="009B36C5" w:rsidRPr="00EC2F3C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Water management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2319F3D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B6DCCB" w14:textId="37C414CB" w:rsidR="009B36C5" w:rsidRPr="00EC2F3C" w:rsidRDefault="00CF593A" w:rsidP="006E1A21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Renewable energy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818181"/>
            </w:tcBorders>
            <w:vAlign w:val="center"/>
          </w:tcPr>
          <w:p w14:paraId="26415ED8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52B9A9A6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838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818181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5F17A785" w14:textId="36A45482" w:rsidR="009B36C5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Green purchasing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29829014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47728F22" w14:textId="1A042016" w:rsidR="009B36C5" w:rsidRPr="00EC2F3C" w:rsidRDefault="009B36C5" w:rsidP="00590793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Other</w:t>
            </w:r>
            <w:r w:rsidR="000F1EE6">
              <w:rPr>
                <w:rFonts w:ascii="Cambria" w:eastAsia="Arial" w:hAnsi="Cambria" w:cs="Arial"/>
                <w:iCs/>
                <w:color w:val="414240"/>
              </w:rPr>
              <w:t>(s)</w:t>
            </w:r>
            <w:r>
              <w:rPr>
                <w:rFonts w:ascii="Cambria" w:eastAsia="Arial" w:hAnsi="Cambria" w:cs="Arial"/>
                <w:iCs/>
                <w:color w:val="414240"/>
              </w:rPr>
              <w:t xml:space="preserve"> (</w:t>
            </w:r>
            <w:r w:rsidR="00590793">
              <w:rPr>
                <w:rFonts w:ascii="Cambria" w:eastAsia="Arial" w:hAnsi="Cambria" w:cs="Arial"/>
                <w:iCs/>
                <w:color w:val="414240"/>
              </w:rPr>
              <w:t>specify</w:t>
            </w:r>
            <w:r>
              <w:rPr>
                <w:rFonts w:ascii="Cambria" w:eastAsia="Arial" w:hAnsi="Cambria" w:cs="Arial"/>
                <w:iCs/>
                <w:color w:val="414240"/>
              </w:rPr>
              <w:t xml:space="preserve"> below)</w:t>
            </w:r>
          </w:p>
          <w:p w14:paraId="10DE2549" w14:textId="10E9E1F9" w:rsidR="009B36C5" w:rsidRDefault="009B36C5" w:rsidP="00590793">
            <w:pPr>
              <w:spacing w:before="120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______________________________________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5492914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0CA8" w:rsidRPr="00F368F9" w14:paraId="1B8C1D06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54"/>
        </w:trPr>
        <w:tc>
          <w:tcPr>
            <w:tcW w:w="9350" w:type="dxa"/>
            <w:gridSpan w:val="7"/>
            <w:tcBorders>
              <w:top w:val="single" w:sz="4" w:space="0" w:color="414240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6DC0E132" w14:textId="1BBF8AEE" w:rsidR="00F30CA8" w:rsidRPr="00F368F9" w:rsidRDefault="00F30CA8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</w:t>
            </w:r>
            <w:r w:rsidR="007F39F2">
              <w:rPr>
                <w:rFonts w:ascii="Cambria" w:eastAsia="Arial" w:hAnsi="Cambria" w:cs="Arial"/>
                <w:iCs/>
                <w:color w:val="434E7E"/>
              </w:rPr>
              <w:t>I</w:t>
            </w:r>
            <w:r w:rsidR="00C869F7">
              <w:rPr>
                <w:rFonts w:ascii="Cambria" w:eastAsia="Arial" w:hAnsi="Cambria" w:cs="Arial"/>
                <w:iCs/>
                <w:color w:val="434E7E"/>
              </w:rPr>
              <w:t>II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: </w:t>
            </w:r>
            <w:r w:rsidR="00CF593A">
              <w:rPr>
                <w:rFonts w:ascii="Cambria" w:eastAsia="Arial" w:hAnsi="Cambria" w:cs="Arial"/>
                <w:iCs/>
                <w:color w:val="434E7E"/>
              </w:rPr>
              <w:t>B</w:t>
            </w:r>
            <w:r w:rsidR="0094101A">
              <w:rPr>
                <w:rFonts w:ascii="Cambria" w:eastAsia="Arial" w:hAnsi="Cambria" w:cs="Arial"/>
                <w:iCs/>
                <w:color w:val="434E7E"/>
              </w:rPr>
              <w:t>enchmarking</w:t>
            </w:r>
            <w:r w:rsidR="00506ADA">
              <w:rPr>
                <w:rFonts w:ascii="Cambria" w:eastAsia="Arial" w:hAnsi="Cambria" w:cs="Arial"/>
                <w:iCs/>
                <w:color w:val="434E7E"/>
              </w:rPr>
              <w:t xml:space="preserve"> program</w:t>
            </w:r>
          </w:p>
        </w:tc>
      </w:tr>
      <w:tr w:rsidR="00732C06" w:rsidRPr="00F368F9" w14:paraId="6997C618" w14:textId="4FD6E7B9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577"/>
        </w:trPr>
        <w:tc>
          <w:tcPr>
            <w:tcW w:w="4810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auto"/>
              <w:right w:val="single" w:sz="4" w:space="0" w:color="414240"/>
            </w:tcBorders>
            <w:vAlign w:val="center"/>
          </w:tcPr>
          <w:p w14:paraId="2A85C9B4" w14:textId="55A17103" w:rsidR="00732C06" w:rsidRPr="00F368F9" w:rsidRDefault="0094101A" w:rsidP="00C869F7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E</w:t>
            </w:r>
            <w:r w:rsidR="00732C06"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nergy</w:t>
            </w:r>
            <w:r w:rsidR="00732C06" w:rsidRPr="009B36C5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732C06">
              <w:rPr>
                <w:rFonts w:ascii="Cambria" w:eastAsia="Arial" w:hAnsi="Cambria" w:cs="Arial"/>
                <w:iCs/>
                <w:color w:val="434E7E"/>
              </w:rPr>
              <w:t>benchmarking</w:t>
            </w:r>
          </w:p>
        </w:tc>
        <w:tc>
          <w:tcPr>
            <w:tcW w:w="4540" w:type="dxa"/>
            <w:gridSpan w:val="3"/>
            <w:tcBorders>
              <w:top w:val="single" w:sz="4" w:space="0" w:color="818181"/>
              <w:left w:val="single" w:sz="4" w:space="0" w:color="414240"/>
              <w:bottom w:val="single" w:sz="4" w:space="0" w:color="auto"/>
              <w:right w:val="single" w:sz="4" w:space="0" w:color="818181"/>
            </w:tcBorders>
            <w:vAlign w:val="center"/>
          </w:tcPr>
          <w:p w14:paraId="028486E4" w14:textId="2D79562F" w:rsidR="00732C06" w:rsidRPr="00F368F9" w:rsidRDefault="00B62681" w:rsidP="00C869F7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W</w:t>
            </w:r>
            <w:r w:rsidR="00732C06"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ater</w:t>
            </w:r>
            <w:r w:rsidR="00732C06" w:rsidRPr="009B36C5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732C06">
              <w:rPr>
                <w:rFonts w:ascii="Cambria" w:eastAsia="Arial" w:hAnsi="Cambria" w:cs="Arial"/>
                <w:iCs/>
                <w:color w:val="434E7E"/>
              </w:rPr>
              <w:t>benchmarking</w:t>
            </w:r>
          </w:p>
        </w:tc>
      </w:tr>
      <w:tr w:rsidR="003B52F7" w:rsidRPr="00F368F9" w14:paraId="586E9BE7" w14:textId="0B125FD2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val="368"/>
        </w:trPr>
        <w:tc>
          <w:tcPr>
            <w:tcW w:w="3945" w:type="dxa"/>
            <w:gridSpan w:val="2"/>
            <w:vMerge w:val="restart"/>
            <w:tcBorders>
              <w:top w:val="single" w:sz="4" w:space="0" w:color="auto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0FB61C76" w14:textId="082BED68" w:rsidR="003B52F7" w:rsidRPr="00F368F9" w:rsidRDefault="003B52F7" w:rsidP="003B52F7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Property energy use is tracked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0EA11A7A" w14:textId="4C90DA9C" w:rsidR="003B52F7" w:rsidRPr="00CE1E05" w:rsidRDefault="003B52F7" w:rsidP="003B52F7">
            <w:pPr>
              <w:jc w:val="center"/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</w:pPr>
            <w:r w:rsidRPr="00CE1E05"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  <w:t>Yes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6C1395D8" w14:textId="0FB4AB2F" w:rsidR="003B52F7" w:rsidRPr="00CE1E05" w:rsidRDefault="003B52F7" w:rsidP="003B52F7">
            <w:pPr>
              <w:jc w:val="center"/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</w:pPr>
            <w:r w:rsidRPr="00CE1E05"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  <w:t>No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640A5D64" w14:textId="1DB040BB" w:rsidR="003B52F7" w:rsidRPr="00F368F9" w:rsidRDefault="003B52F7" w:rsidP="003B52F7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Property water use is tracked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45CAB0CC" w14:textId="66A207ED" w:rsidR="003B52F7" w:rsidRPr="003B52F7" w:rsidRDefault="003B52F7" w:rsidP="003B52F7">
            <w:pPr>
              <w:jc w:val="center"/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</w:pPr>
            <w:r w:rsidRPr="003B52F7"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  <w:t>Yes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5AF2C1F2" w14:textId="1934D6DE" w:rsidR="003B52F7" w:rsidRPr="003B52F7" w:rsidRDefault="003B52F7" w:rsidP="003B52F7">
            <w:pPr>
              <w:jc w:val="center"/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</w:pPr>
            <w:r w:rsidRPr="003B52F7">
              <w:rPr>
                <w:rFonts w:ascii="Cambria" w:eastAsia="Arial" w:hAnsi="Cambria" w:cs="Arial"/>
                <w:b/>
                <w:bCs w:val="0"/>
                <w:iCs/>
                <w:color w:val="414042"/>
              </w:rPr>
              <w:t>No</w:t>
            </w:r>
          </w:p>
        </w:tc>
      </w:tr>
      <w:tr w:rsidR="003B52F7" w:rsidRPr="00F368F9" w14:paraId="5BA5CB56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05"/>
        </w:trPr>
        <w:tc>
          <w:tcPr>
            <w:tcW w:w="3945" w:type="dxa"/>
            <w:gridSpan w:val="2"/>
            <w:vMerge/>
            <w:vAlign w:val="center"/>
          </w:tcPr>
          <w:p w14:paraId="1B0702CC" w14:textId="77777777" w:rsidR="003B52F7" w:rsidRDefault="003B52F7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3F992AF7" w14:textId="77777777" w:rsidR="003B52F7" w:rsidRPr="00F368F9" w:rsidRDefault="003B52F7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77030C2C" w14:textId="034D17DD" w:rsidR="003B52F7" w:rsidRPr="00F368F9" w:rsidRDefault="003B52F7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545" w:type="dxa"/>
            <w:vMerge/>
            <w:vAlign w:val="center"/>
          </w:tcPr>
          <w:p w14:paraId="4AF6D970" w14:textId="77777777" w:rsidR="003B52F7" w:rsidRDefault="003B52F7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494" w:type="dxa"/>
            <w:tcBorders>
              <w:top w:val="single" w:sz="4" w:space="0" w:color="818181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0D1BA74D" w14:textId="77777777" w:rsidR="003B52F7" w:rsidRPr="00F368F9" w:rsidRDefault="003B52F7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501" w:type="dxa"/>
            <w:tcBorders>
              <w:top w:val="single" w:sz="4" w:space="0" w:color="818181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7B00756D" w14:textId="2E910939" w:rsidR="003B52F7" w:rsidRPr="00F368F9" w:rsidRDefault="003B52F7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460D67" w:rsidRPr="00F368F9" w14:paraId="5A9144F8" w14:textId="3BDA9882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732"/>
        </w:trPr>
        <w:tc>
          <w:tcPr>
            <w:tcW w:w="9350" w:type="dxa"/>
            <w:gridSpan w:val="7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C1980ED" w14:textId="07EFAAD9" w:rsidR="00460D67" w:rsidRPr="00F368F9" w:rsidRDefault="00460D67" w:rsidP="00460D67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0F1EE6">
              <w:rPr>
                <w:rFonts w:ascii="Cambria" w:eastAsia="Arial" w:hAnsi="Cambria" w:cs="Arial"/>
                <w:iCs/>
                <w:color w:val="434E7E"/>
              </w:rPr>
              <w:t>What benchmarking tool is used? [Select all that apply]</w:t>
            </w:r>
          </w:p>
        </w:tc>
      </w:tr>
      <w:tr w:rsidR="00732C06" w:rsidRPr="00F368F9" w14:paraId="019149D3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58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12A86B42" w14:textId="31AB7F04" w:rsidR="00732C06" w:rsidRDefault="00CF570C" w:rsidP="492F0EF0">
            <w:pPr>
              <w:ind w:left="144" w:right="144"/>
              <w:rPr>
                <w:rFonts w:ascii="Cambria" w:eastAsia="Arial" w:hAnsi="Cambria" w:cs="Arial"/>
                <w:color w:val="414042"/>
              </w:rPr>
            </w:pPr>
            <w:r w:rsidRPr="492F0EF0">
              <w:rPr>
                <w:rFonts w:ascii="Cambria" w:eastAsia="Arial" w:hAnsi="Cambria" w:cs="Arial"/>
                <w:color w:val="414042"/>
              </w:rPr>
              <w:t xml:space="preserve">Conservice </w:t>
            </w:r>
            <w:bookmarkStart w:id="1" w:name="_Int_Mb12nHYv"/>
            <w:r w:rsidRPr="492F0EF0">
              <w:rPr>
                <w:rFonts w:ascii="Cambria" w:eastAsia="Arial" w:hAnsi="Cambria" w:cs="Arial"/>
                <w:color w:val="414042"/>
              </w:rPr>
              <w:t>ESG</w:t>
            </w:r>
            <w:bookmarkEnd w:id="1"/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62276FC8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1DF83D53" w14:textId="2FE0F3D1" w:rsidR="00732C06" w:rsidRPr="00F368F9" w:rsidRDefault="009F09F1" w:rsidP="492F0EF0">
            <w:pPr>
              <w:ind w:left="144" w:right="144"/>
              <w:rPr>
                <w:rFonts w:ascii="Cambria" w:eastAsia="Arial" w:hAnsi="Cambria" w:cs="Arial"/>
                <w:color w:val="414042"/>
              </w:rPr>
            </w:pPr>
            <w:proofErr w:type="spellStart"/>
            <w:r>
              <w:rPr>
                <w:rFonts w:ascii="Cambria" w:eastAsia="Arial" w:hAnsi="Cambria" w:cs="Arial"/>
                <w:color w:val="414042"/>
              </w:rPr>
              <w:t>Measurabl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575561AF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E1A21" w:rsidRPr="00F368F9" w14:paraId="342BE6F4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58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30F6EE6A" w14:textId="2635E0DF" w:rsidR="005C7D9F" w:rsidRDefault="00B37EE0" w:rsidP="492F0EF0">
            <w:pPr>
              <w:ind w:left="144" w:right="144"/>
              <w:rPr>
                <w:rFonts w:ascii="Cambria" w:eastAsia="Arial" w:hAnsi="Cambria" w:cs="Arial"/>
                <w:color w:val="414042"/>
              </w:rPr>
            </w:pPr>
            <w:proofErr w:type="spellStart"/>
            <w:r w:rsidRPr="492F0EF0">
              <w:rPr>
                <w:rFonts w:ascii="Cambria" w:eastAsia="Arial" w:hAnsi="Cambria" w:cs="Arial"/>
                <w:color w:val="414042"/>
              </w:rPr>
              <w:t>EcoStruxure</w:t>
            </w:r>
            <w:proofErr w:type="spellEnd"/>
            <w:r w:rsidRPr="492F0EF0">
              <w:rPr>
                <w:rFonts w:ascii="Cambria" w:eastAsia="Arial" w:hAnsi="Cambria" w:cs="Arial"/>
                <w:color w:val="414042"/>
              </w:rPr>
              <w:t>™</w:t>
            </w:r>
            <w:r w:rsidR="005C7D9F" w:rsidRPr="492F0EF0">
              <w:rPr>
                <w:rFonts w:ascii="Cambria" w:eastAsia="Arial" w:hAnsi="Cambria" w:cs="Arial"/>
                <w:color w:val="414042"/>
              </w:rPr>
              <w:t xml:space="preserve"> Resource Advisor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25179A" w14:textId="77777777" w:rsidR="006E1A21" w:rsidRPr="00F368F9" w:rsidRDefault="006E1A21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607202D" w14:textId="666892C4" w:rsidR="006E1A21" w:rsidRDefault="00CF570C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Yardi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6A1EC9" w14:textId="77777777" w:rsidR="006E1A21" w:rsidRPr="00F368F9" w:rsidRDefault="006E1A21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773634" w:rsidRPr="00F368F9" w14:paraId="1708E475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811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0FF9D279" w14:textId="58E6A472" w:rsidR="00773634" w:rsidRDefault="00B37EE0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ENERGY STAR</w:t>
            </w:r>
            <w:r w:rsidRPr="00773634">
              <w:rPr>
                <w:rFonts w:ascii="Cambria" w:eastAsia="Arial" w:hAnsi="Cambria" w:cs="Arial"/>
                <w:iCs/>
                <w:color w:val="414042"/>
                <w:vertAlign w:val="superscript"/>
              </w:rPr>
              <w:t>®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Portfolio Manager</w:t>
            </w:r>
            <w:r w:rsidRPr="00773634">
              <w:rPr>
                <w:rFonts w:ascii="Cambria" w:eastAsia="Arial" w:hAnsi="Cambria" w:cs="Arial"/>
                <w:iCs/>
                <w:color w:val="414042"/>
                <w:vertAlign w:val="superscript"/>
              </w:rPr>
              <w:t>®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7E0C1504" w14:textId="77777777" w:rsidR="00773634" w:rsidRPr="00F368F9" w:rsidRDefault="00773634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7090D943" w14:textId="77777777" w:rsidR="00A76E31" w:rsidRDefault="00590793" w:rsidP="00857F49">
            <w:pPr>
              <w:spacing w:before="12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Other</w:t>
            </w:r>
            <w:r w:rsidR="00A76E31">
              <w:rPr>
                <w:rFonts w:ascii="Cambria" w:eastAsia="Arial" w:hAnsi="Cambria" w:cs="Arial"/>
                <w:iCs/>
                <w:color w:val="414042"/>
              </w:rPr>
              <w:t xml:space="preserve"> (specify below)</w:t>
            </w:r>
          </w:p>
          <w:p w14:paraId="308F28F9" w14:textId="35F7D7F8" w:rsidR="00857F49" w:rsidRDefault="00857F49" w:rsidP="00857F49">
            <w:pPr>
              <w:spacing w:before="12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_______________________________________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7F23AF4C" w14:textId="77777777" w:rsidR="00773634" w:rsidRPr="00F368F9" w:rsidRDefault="00773634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5950B5" w:rsidRPr="00F368F9" w14:paraId="47F91C5D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58"/>
        </w:trPr>
        <w:tc>
          <w:tcPr>
            <w:tcW w:w="9350" w:type="dxa"/>
            <w:gridSpan w:val="7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0A729BE" w14:textId="76B5CFB3" w:rsidR="005950B5" w:rsidRPr="00F368F9" w:rsidRDefault="005950B5" w:rsidP="005950B5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5950B5">
              <w:rPr>
                <w:rFonts w:ascii="Cambria" w:eastAsia="Arial" w:hAnsi="Cambria" w:cs="Arial"/>
                <w:iCs/>
                <w:color w:val="434E7E"/>
              </w:rPr>
              <w:t>How often is the data in the benchmarking tool</w:t>
            </w:r>
            <w:r w:rsidR="009040F3">
              <w:rPr>
                <w:rFonts w:ascii="Cambria" w:eastAsia="Arial" w:hAnsi="Cambria" w:cs="Arial"/>
                <w:iCs/>
                <w:color w:val="434E7E"/>
              </w:rPr>
              <w:t>(s)</w:t>
            </w:r>
            <w:r w:rsidRPr="005950B5">
              <w:rPr>
                <w:rFonts w:ascii="Cambria" w:eastAsia="Arial" w:hAnsi="Cambria" w:cs="Arial"/>
                <w:iCs/>
                <w:color w:val="434E7E"/>
              </w:rPr>
              <w:t xml:space="preserve"> updated?</w:t>
            </w:r>
          </w:p>
        </w:tc>
      </w:tr>
      <w:tr w:rsidR="009040F3" w:rsidRPr="00F368F9" w14:paraId="10ABAA27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val="576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4733AD7D" w14:textId="7763A54E" w:rsidR="009040F3" w:rsidRDefault="009040F3" w:rsidP="00FF26FA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Every 1 to </w:t>
            </w:r>
            <w:r w:rsidR="008178A6">
              <w:rPr>
                <w:rFonts w:ascii="Cambria" w:eastAsia="Arial" w:hAnsi="Cambria" w:cs="Arial"/>
                <w:iCs/>
                <w:color w:val="414042"/>
              </w:rPr>
              <w:t>4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months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249370F3" w14:textId="77777777" w:rsidR="009040F3" w:rsidRPr="00F368F9" w:rsidRDefault="009040F3" w:rsidP="00FF26FA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4760DA44" w14:textId="5F1CDD5F" w:rsidR="009040F3" w:rsidRDefault="009040F3" w:rsidP="00FF26FA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Every </w:t>
            </w:r>
            <w:r w:rsidR="00B904CD">
              <w:rPr>
                <w:rFonts w:ascii="Cambria" w:eastAsia="Arial" w:hAnsi="Cambria" w:cs="Arial"/>
                <w:iCs/>
                <w:color w:val="414042"/>
              </w:rPr>
              <w:t>9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to </w:t>
            </w:r>
            <w:r w:rsidR="00B904CD">
              <w:rPr>
                <w:rFonts w:ascii="Cambria" w:eastAsia="Arial" w:hAnsi="Cambria" w:cs="Arial"/>
                <w:iCs/>
                <w:color w:val="414042"/>
              </w:rPr>
              <w:t>12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months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shd w:val="clear" w:color="auto" w:fill="D9D9D9" w:themeFill="background1" w:themeFillShade="D9"/>
            <w:vAlign w:val="center"/>
          </w:tcPr>
          <w:p w14:paraId="69A2412F" w14:textId="77777777" w:rsidR="009040F3" w:rsidRPr="00F368F9" w:rsidRDefault="009040F3" w:rsidP="00FF26FA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9040F3" w:rsidRPr="00F368F9" w14:paraId="4B39EB0A" w14:textId="77777777" w:rsidTr="492F0EF0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val="576"/>
        </w:trPr>
        <w:tc>
          <w:tcPr>
            <w:tcW w:w="394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4AB5A3C" w14:textId="598D3A7E" w:rsidR="009040F3" w:rsidRDefault="009040F3" w:rsidP="00FF26FA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 xml:space="preserve">Every </w:t>
            </w:r>
            <w:r w:rsidR="008178A6">
              <w:rPr>
                <w:rFonts w:ascii="Cambria" w:eastAsia="Arial" w:hAnsi="Cambria" w:cs="Arial"/>
                <w:iCs/>
                <w:color w:val="414042"/>
              </w:rPr>
              <w:t>5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to </w:t>
            </w:r>
            <w:r w:rsidR="008178A6">
              <w:rPr>
                <w:rFonts w:ascii="Cambria" w:eastAsia="Arial" w:hAnsi="Cambria" w:cs="Arial"/>
                <w:iCs/>
                <w:color w:val="414042"/>
              </w:rPr>
              <w:t>8</w:t>
            </w:r>
            <w:r>
              <w:rPr>
                <w:rFonts w:ascii="Cambria" w:eastAsia="Arial" w:hAnsi="Cambria" w:cs="Arial"/>
                <w:iCs/>
                <w:color w:val="414042"/>
              </w:rPr>
              <w:t xml:space="preserve"> months</w:t>
            </w:r>
          </w:p>
        </w:tc>
        <w:tc>
          <w:tcPr>
            <w:tcW w:w="86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CB16EE3" w14:textId="77777777" w:rsidR="009040F3" w:rsidRPr="00F368F9" w:rsidRDefault="009040F3" w:rsidP="00FF26FA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54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74249E3" w14:textId="21F061F6" w:rsidR="009040F3" w:rsidRDefault="00B904CD" w:rsidP="004629B0">
            <w:pPr>
              <w:spacing w:before="12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</w:t>
            </w:r>
            <w:r w:rsidR="008178A6">
              <w:rPr>
                <w:rFonts w:ascii="Cambria" w:eastAsia="Arial" w:hAnsi="Cambria" w:cs="Arial"/>
                <w:iCs/>
                <w:color w:val="414042"/>
              </w:rPr>
              <w:t>nnually</w:t>
            </w:r>
          </w:p>
        </w:tc>
        <w:tc>
          <w:tcPr>
            <w:tcW w:w="99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5196B65" w14:textId="77777777" w:rsidR="009040F3" w:rsidRPr="00F368F9" w:rsidRDefault="009040F3" w:rsidP="00FF26FA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00333FAA" w14:textId="77777777" w:rsidR="009F09F1" w:rsidRDefault="009F09F1">
      <w:r>
        <w:br w:type="page"/>
      </w:r>
    </w:p>
    <w:tbl>
      <w:tblPr>
        <w:tblW w:w="9350" w:type="dxa"/>
        <w:tblInd w:w="100" w:type="dxa"/>
        <w:tblBorders>
          <w:top w:val="single" w:sz="4" w:space="0" w:color="818181"/>
          <w:left w:val="single" w:sz="4" w:space="0" w:color="818181"/>
          <w:bottom w:val="single" w:sz="4" w:space="0" w:color="818181"/>
          <w:right w:val="single" w:sz="4" w:space="0" w:color="818181"/>
          <w:insideH w:val="single" w:sz="4" w:space="0" w:color="818181"/>
          <w:insideV w:val="single" w:sz="4" w:space="0" w:color="81818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0"/>
      </w:tblGrid>
      <w:tr w:rsidR="00AC619B" w:rsidRPr="00F368F9" w14:paraId="27459903" w14:textId="77777777" w:rsidTr="009F09F1">
        <w:trPr>
          <w:trHeight w:hRule="exact" w:val="469"/>
        </w:trPr>
        <w:tc>
          <w:tcPr>
            <w:tcW w:w="9350" w:type="dxa"/>
            <w:tcBorders>
              <w:top w:val="single" w:sz="4" w:space="0" w:color="414240"/>
              <w:left w:val="single" w:sz="4" w:space="0" w:color="414240"/>
              <w:bottom w:val="single" w:sz="4" w:space="0" w:color="818181"/>
              <w:right w:val="single" w:sz="4" w:space="0" w:color="414240"/>
            </w:tcBorders>
            <w:shd w:val="clear" w:color="auto" w:fill="FFC629"/>
            <w:vAlign w:val="center"/>
          </w:tcPr>
          <w:p w14:paraId="0CD01F18" w14:textId="63F66FFE" w:rsidR="00AC619B" w:rsidRPr="00F368F9" w:rsidRDefault="00AC619B" w:rsidP="00AC619B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lastRenderedPageBreak/>
              <w:t xml:space="preserve"> 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</w:t>
            </w:r>
            <w:r>
              <w:rPr>
                <w:rFonts w:ascii="Cambria" w:eastAsia="Arial" w:hAnsi="Cambria" w:cs="Arial"/>
                <w:iCs/>
                <w:color w:val="434E7E"/>
              </w:rPr>
              <w:t>IV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: </w:t>
            </w:r>
            <w:r>
              <w:rPr>
                <w:rFonts w:ascii="Cambria" w:eastAsia="Arial" w:hAnsi="Cambria" w:cs="Arial"/>
                <w:iCs/>
                <w:color w:val="434E7E"/>
              </w:rPr>
              <w:t>Features and programs</w:t>
            </w:r>
          </w:p>
        </w:tc>
      </w:tr>
    </w:tbl>
    <w:tbl>
      <w:tblPr>
        <w:tblStyle w:val="TableGrid"/>
        <w:tblW w:w="4645" w:type="pct"/>
        <w:tblInd w:w="90" w:type="dxa"/>
        <w:tblLayout w:type="fixed"/>
        <w:tblLook w:val="04A0" w:firstRow="1" w:lastRow="0" w:firstColumn="1" w:lastColumn="0" w:noHBand="0" w:noVBand="1"/>
      </w:tblPr>
      <w:tblGrid>
        <w:gridCol w:w="2426"/>
        <w:gridCol w:w="528"/>
        <w:gridCol w:w="2621"/>
        <w:gridCol w:w="541"/>
        <w:gridCol w:w="2612"/>
        <w:gridCol w:w="627"/>
      </w:tblGrid>
      <w:tr w:rsidR="00320927" w:rsidRPr="006579EC" w14:paraId="470221B7" w14:textId="77777777" w:rsidTr="0098601C">
        <w:trPr>
          <w:trHeight w:val="20"/>
        </w:trPr>
        <w:tc>
          <w:tcPr>
            <w:tcW w:w="1579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62D168" w14:textId="77777777" w:rsidR="004459E1" w:rsidRPr="00B366BD" w:rsidRDefault="004459E1" w:rsidP="00FF26FA">
            <w:pPr>
              <w:pStyle w:val="ListParagraph"/>
              <w:ind w:left="0"/>
              <w:contextualSpacing w:val="0"/>
              <w:rPr>
                <w:rFonts w:ascii="Cambria" w:hAnsi="Cambria" w:cs="Arial"/>
                <w:color w:val="434E7E"/>
              </w:rPr>
            </w:pPr>
            <w:r w:rsidRPr="00B366BD">
              <w:rPr>
                <w:rFonts w:ascii="Cambria" w:hAnsi="Cambria" w:cs="Arial"/>
                <w:color w:val="434E7E"/>
              </w:rPr>
              <w:t>Energy</w:t>
            </w:r>
          </w:p>
        </w:tc>
        <w:tc>
          <w:tcPr>
            <w:tcW w:w="1690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08616B" w14:textId="77777777" w:rsidR="004459E1" w:rsidRPr="00B366BD" w:rsidRDefault="004459E1" w:rsidP="00FF26FA">
            <w:pPr>
              <w:pStyle w:val="ListParagraph"/>
              <w:ind w:left="0"/>
              <w:contextualSpacing w:val="0"/>
              <w:rPr>
                <w:rFonts w:ascii="Cambria" w:hAnsi="Cambria" w:cs="Arial"/>
                <w:color w:val="434E7E"/>
              </w:rPr>
            </w:pPr>
            <w:r w:rsidRPr="00B366BD">
              <w:rPr>
                <w:rFonts w:ascii="Cambria" w:hAnsi="Cambria" w:cs="Arial"/>
                <w:color w:val="434E7E"/>
              </w:rPr>
              <w:t>Water</w:t>
            </w:r>
          </w:p>
        </w:tc>
        <w:tc>
          <w:tcPr>
            <w:tcW w:w="1731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8E0928" w14:textId="77777777" w:rsidR="004459E1" w:rsidRPr="00B366BD" w:rsidRDefault="004459E1" w:rsidP="00FF26FA">
            <w:pPr>
              <w:pStyle w:val="ListParagraph"/>
              <w:ind w:left="0"/>
              <w:contextualSpacing w:val="0"/>
              <w:rPr>
                <w:rFonts w:ascii="Cambria" w:hAnsi="Cambria" w:cs="Arial"/>
                <w:color w:val="434E7E"/>
              </w:rPr>
            </w:pPr>
            <w:r w:rsidRPr="00B366BD">
              <w:rPr>
                <w:rFonts w:ascii="Cambria" w:hAnsi="Cambria" w:cs="Arial"/>
                <w:color w:val="434E7E"/>
              </w:rPr>
              <w:t>Health</w:t>
            </w:r>
          </w:p>
        </w:tc>
      </w:tr>
      <w:tr w:rsidR="00F6535C" w:rsidRPr="006579EC" w14:paraId="2BF39F7C" w14:textId="77777777" w:rsidTr="009F09F1">
        <w:trPr>
          <w:trHeight w:val="530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7D44FAF" w14:textId="58B10BAC" w:rsidR="00E53295" w:rsidRPr="002A6607" w:rsidRDefault="00392D6B" w:rsidP="00E5329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Cool</w:t>
            </w:r>
            <w:r>
              <w:rPr>
                <w:rFonts w:ascii="Cambria" w:hAnsi="Cambria" w:cs="Arial"/>
                <w:color w:val="414042"/>
              </w:rPr>
              <w:t>/</w:t>
            </w:r>
            <w:r w:rsidRPr="002A6607">
              <w:rPr>
                <w:rFonts w:ascii="Cambria" w:hAnsi="Cambria" w:cs="Arial"/>
                <w:color w:val="414042"/>
              </w:rPr>
              <w:t>reflective roof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701BD1F" w14:textId="77777777" w:rsidR="00E53295" w:rsidRPr="002A6607" w:rsidRDefault="00E5329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8C13237" w14:textId="1D80DA97" w:rsidR="00E53295" w:rsidRPr="002A6607" w:rsidRDefault="00242615" w:rsidP="00E5329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Drip irrigation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6B04DA9" w14:textId="77777777" w:rsidR="00E53295" w:rsidRPr="002A6607" w:rsidRDefault="00E5329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C34407C" w14:textId="7018345F" w:rsidR="00E53295" w:rsidRPr="002A6607" w:rsidRDefault="00E53295" w:rsidP="00E5329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Green cleaning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24A01288" w14:textId="15828BA7" w:rsidR="00E53295" w:rsidRPr="002A6607" w:rsidRDefault="00E5329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</w:tr>
      <w:tr w:rsidR="0098601C" w:rsidRPr="006579EC" w14:paraId="63C52D8D" w14:textId="77777777" w:rsidTr="009F09F1">
        <w:trPr>
          <w:trHeight w:val="467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3A14BD" w14:textId="33155A9A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Efficient HVAC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3A7572" w14:textId="77777777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CB867A3" w14:textId="5F3F1481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E</w:t>
            </w:r>
            <w:r w:rsidRPr="002A6607">
              <w:rPr>
                <w:rFonts w:ascii="Cambria" w:hAnsi="Cambria" w:cs="Arial"/>
                <w:color w:val="414042"/>
              </w:rPr>
              <w:t>fficie</w:t>
            </w:r>
            <w:r>
              <w:rPr>
                <w:rFonts w:ascii="Cambria" w:hAnsi="Cambria" w:cs="Arial"/>
                <w:color w:val="414042"/>
              </w:rPr>
              <w:t>nt fixtures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6CAE29" w14:textId="77777777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C0E5A8" w14:textId="6B9E0EA7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Green pest management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621B7C" w14:textId="78367F5C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</w:tr>
      <w:tr w:rsidR="00242615" w:rsidRPr="006579EC" w14:paraId="442EB586" w14:textId="77777777" w:rsidTr="009F09F1">
        <w:trPr>
          <w:trHeight w:val="512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E715B55" w14:textId="531E0C46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EV charging stations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DC98EF0" w14:textId="77777777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87D7CD5" w14:textId="12028909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Irrigation controls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12AC3BB" w14:textId="77777777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5D2DC32A" w14:textId="523CCAE8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Healthy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20A3BA4C" w14:textId="7AB3C231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</w:tr>
      <w:tr w:rsidR="0098601C" w:rsidRPr="006579EC" w14:paraId="6DA60508" w14:textId="77777777" w:rsidTr="009F09F1">
        <w:trPr>
          <w:trHeight w:val="467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EF6AD32" w14:textId="42C9C39A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LED lighting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5F36FF" w14:textId="77777777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CDBAB1" w14:textId="064FCE87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Native plant</w:t>
            </w:r>
            <w:r>
              <w:rPr>
                <w:rFonts w:ascii="Cambria" w:hAnsi="Cambria" w:cs="Arial"/>
                <w:color w:val="414042"/>
              </w:rPr>
              <w:t>ings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7FDAEA" w14:textId="77777777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7F6F60" w14:textId="488679F7" w:rsidR="00242615" w:rsidRPr="002A6607" w:rsidRDefault="00242615" w:rsidP="00242615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Heat island effect mitigation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FE08D8" w14:textId="38AB3790" w:rsidR="00242615" w:rsidRPr="002A6607" w:rsidRDefault="00242615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</w:tr>
      <w:tr w:rsidR="00353116" w:rsidRPr="006579EC" w14:paraId="00A4AA43" w14:textId="77777777" w:rsidTr="009F09F1">
        <w:trPr>
          <w:trHeight w:val="440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151BF773" w14:textId="5161D38B" w:rsidR="00353116" w:rsidRPr="002A6607" w:rsidRDefault="00353116" w:rsidP="00353116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Renewable energy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CF0ADD9" w14:textId="77777777" w:rsidR="00353116" w:rsidRPr="002A6607" w:rsidRDefault="00353116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84A4B13" w14:textId="39243365" w:rsidR="00353116" w:rsidRPr="002A6607" w:rsidRDefault="006B24FF" w:rsidP="00353116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Water reuse</w:t>
            </w:r>
            <w:r w:rsidR="00E20E7E">
              <w:rPr>
                <w:rFonts w:ascii="Cambria" w:hAnsi="Cambria" w:cs="Arial"/>
                <w:color w:val="414042"/>
              </w:rPr>
              <w:t xml:space="preserve"> 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52F11D1" w14:textId="77777777" w:rsidR="00353116" w:rsidRPr="002A6607" w:rsidRDefault="00353116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455EBA9" w14:textId="174B0987" w:rsidR="00353116" w:rsidRPr="002A6607" w:rsidRDefault="00E20E7E" w:rsidP="00353116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Smoke-free property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9CB2057" w14:textId="566F3BCC" w:rsidR="00353116" w:rsidRPr="002A6607" w:rsidRDefault="00353116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14042"/>
              </w:rPr>
            </w:pPr>
          </w:p>
        </w:tc>
      </w:tr>
      <w:tr w:rsidR="002A6607" w:rsidRPr="006579EC" w14:paraId="07770245" w14:textId="77777777" w:rsidTr="0098601C">
        <w:trPr>
          <w:trHeight w:val="341"/>
        </w:trPr>
        <w:tc>
          <w:tcPr>
            <w:tcW w:w="1579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0C6DC0" w14:textId="5D073875" w:rsidR="002A6607" w:rsidRPr="00B366BD" w:rsidRDefault="002A6607" w:rsidP="002A6607">
            <w:pPr>
              <w:pStyle w:val="ListParagraph"/>
              <w:ind w:left="0"/>
              <w:contextualSpacing w:val="0"/>
              <w:rPr>
                <w:rFonts w:ascii="Cambria" w:hAnsi="Cambria" w:cs="Arial"/>
                <w:color w:val="434E7E"/>
              </w:rPr>
            </w:pPr>
            <w:r w:rsidRPr="00B366BD">
              <w:rPr>
                <w:rFonts w:ascii="Cambria" w:hAnsi="Cambria" w:cs="Arial"/>
                <w:color w:val="434E7E"/>
              </w:rPr>
              <w:t>Recycling</w:t>
            </w:r>
          </w:p>
        </w:tc>
        <w:tc>
          <w:tcPr>
            <w:tcW w:w="1690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159A1C" w14:textId="0DDC85A3" w:rsidR="002A6607" w:rsidRPr="00B366BD" w:rsidRDefault="008D5902" w:rsidP="00D75E7E">
            <w:pPr>
              <w:pStyle w:val="ListParagraph"/>
              <w:ind w:left="0"/>
              <w:contextualSpacing w:val="0"/>
              <w:rPr>
                <w:rFonts w:ascii="Cambria" w:hAnsi="Cambria" w:cs="Arial"/>
                <w:color w:val="434E7E"/>
              </w:rPr>
            </w:pPr>
            <w:r w:rsidRPr="00B366BD">
              <w:rPr>
                <w:rFonts w:ascii="Cambria" w:hAnsi="Cambria" w:cs="Arial"/>
                <w:color w:val="434E7E"/>
              </w:rPr>
              <w:t>Purchasing</w:t>
            </w:r>
          </w:p>
        </w:tc>
        <w:tc>
          <w:tcPr>
            <w:tcW w:w="1731" w:type="pct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6450A8" w14:textId="7B02E514" w:rsidR="002A6607" w:rsidRPr="00B366BD" w:rsidRDefault="00D75E7E" w:rsidP="00D75E7E">
            <w:pPr>
              <w:pStyle w:val="ListParagraph"/>
              <w:ind w:left="0"/>
              <w:contextualSpacing w:val="0"/>
              <w:rPr>
                <w:rFonts w:ascii="Cambria" w:hAnsi="Cambria" w:cs="Arial"/>
                <w:color w:val="434E7E"/>
              </w:rPr>
            </w:pPr>
            <w:r w:rsidRPr="00B366BD">
              <w:rPr>
                <w:rFonts w:ascii="Cambria" w:hAnsi="Cambria" w:cs="Arial"/>
                <w:color w:val="434E7E"/>
              </w:rPr>
              <w:t>Other</w:t>
            </w:r>
          </w:p>
        </w:tc>
      </w:tr>
      <w:tr w:rsidR="00EB33EC" w:rsidRPr="006579EC" w14:paraId="1F75836E" w14:textId="77777777" w:rsidTr="00063F30">
        <w:trPr>
          <w:trHeight w:val="530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8AECB95" w14:textId="24F85DD9" w:rsidR="00EB33EC" w:rsidRPr="002A6607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Appliance recycling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4C4FA14" w14:textId="77777777" w:rsidR="00EB33EC" w:rsidRPr="00B47333" w:rsidRDefault="00EB33EC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3BAC122" w14:textId="7421ACE8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Community solar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E901688" w14:textId="77777777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28BD4FCD" w14:textId="4D21BED8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Customer outreach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1AB30A3" w14:textId="77777777" w:rsidR="00EB33EC" w:rsidRPr="006579EC" w:rsidRDefault="00EB33EC" w:rsidP="00063F30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Zilla Slab Light" w:hAnsi="Zilla Slab Light" w:cs="Arial"/>
                <w:color w:val="424041"/>
              </w:rPr>
            </w:pPr>
          </w:p>
        </w:tc>
      </w:tr>
      <w:tr w:rsidR="00EB33EC" w:rsidRPr="006579EC" w14:paraId="0C5D3E84" w14:textId="77777777" w:rsidTr="00063F30">
        <w:trPr>
          <w:trHeight w:val="539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13CF83" w14:textId="566312B8" w:rsidR="00EB33EC" w:rsidRPr="002A6607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Donation box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0C7D47" w14:textId="77777777" w:rsidR="00EB33EC" w:rsidRPr="00B47333" w:rsidRDefault="00EB33EC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2ED879" w14:textId="1DAD257E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Green power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335EF8" w14:textId="77777777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8CF0EBC" w14:textId="22A3352B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Emergency planning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752D72" w14:textId="77777777" w:rsidR="00EB33EC" w:rsidRPr="006579EC" w:rsidRDefault="00EB33EC" w:rsidP="00063F30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Zilla Slab Light" w:hAnsi="Zilla Slab Light" w:cs="Arial"/>
                <w:color w:val="424041"/>
              </w:rPr>
            </w:pPr>
          </w:p>
        </w:tc>
      </w:tr>
      <w:tr w:rsidR="00EB33EC" w:rsidRPr="006579EC" w14:paraId="1AABC955" w14:textId="77777777" w:rsidTr="00063F30">
        <w:trPr>
          <w:trHeight w:val="539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5E747F75" w14:textId="488AB582" w:rsidR="00EB33EC" w:rsidRPr="002A6607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Electronics recycling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64AA317" w14:textId="77777777" w:rsidR="00EB33EC" w:rsidRPr="00B47333" w:rsidRDefault="00EB33EC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85F7F4C" w14:textId="2BE50E32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Green products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2A36D90" w14:textId="77777777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2AEF6D1" w14:textId="6A3B7E26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Smart building features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4D3F9108" w14:textId="77777777" w:rsidR="00EB33EC" w:rsidRPr="006579EC" w:rsidRDefault="00EB33EC" w:rsidP="00063F30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Zilla Slab Light" w:hAnsi="Zilla Slab Light" w:cs="Arial"/>
                <w:color w:val="424041"/>
              </w:rPr>
            </w:pPr>
          </w:p>
        </w:tc>
      </w:tr>
      <w:tr w:rsidR="00EB33EC" w:rsidRPr="006579EC" w14:paraId="33E809EF" w14:textId="77777777" w:rsidTr="00063F30">
        <w:trPr>
          <w:trHeight w:val="503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FFFF" w:themeFill="background1"/>
            <w:vAlign w:val="center"/>
          </w:tcPr>
          <w:p w14:paraId="7B94DB13" w14:textId="0C6214B8" w:rsidR="00EB33EC" w:rsidRPr="002A6607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 w:rsidRPr="002A6607">
              <w:rPr>
                <w:rFonts w:ascii="Cambria" w:hAnsi="Cambria" w:cs="Arial"/>
                <w:color w:val="414042"/>
              </w:rPr>
              <w:t>Landscape composting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FFFF" w:themeFill="background1"/>
            <w:vAlign w:val="center"/>
          </w:tcPr>
          <w:p w14:paraId="18A57380" w14:textId="77777777" w:rsidR="00EB33EC" w:rsidRPr="00B47333" w:rsidRDefault="00EB33EC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FFFF" w:themeFill="background1"/>
            <w:vAlign w:val="center"/>
          </w:tcPr>
          <w:p w14:paraId="1E4CA8D4" w14:textId="3617BD9D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RECs or carbon offsets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FFFF" w:themeFill="background1"/>
            <w:vAlign w:val="center"/>
          </w:tcPr>
          <w:p w14:paraId="7DF590BF" w14:textId="77777777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FFFF" w:themeFill="background1"/>
            <w:vAlign w:val="center"/>
          </w:tcPr>
          <w:p w14:paraId="50BEF762" w14:textId="0763553E" w:rsidR="00EB33EC" w:rsidRPr="00B47333" w:rsidRDefault="00EB33EC" w:rsidP="00EB33EC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Wildlife management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FFFF" w:themeFill="background1"/>
            <w:vAlign w:val="center"/>
          </w:tcPr>
          <w:p w14:paraId="49253827" w14:textId="77777777" w:rsidR="00EB33EC" w:rsidRPr="006579EC" w:rsidRDefault="00EB33EC" w:rsidP="00063F30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Zilla Slab Light" w:hAnsi="Zilla Slab Light" w:cs="Arial"/>
                <w:color w:val="424041"/>
              </w:rPr>
            </w:pPr>
          </w:p>
        </w:tc>
      </w:tr>
      <w:tr w:rsidR="00C304BF" w:rsidRPr="006579EC" w14:paraId="45AAE0D6" w14:textId="77777777" w:rsidTr="00063F30">
        <w:trPr>
          <w:trHeight w:val="521"/>
        </w:trPr>
        <w:tc>
          <w:tcPr>
            <w:tcW w:w="1297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3092AABE" w14:textId="29C19E2D" w:rsidR="00C304BF" w:rsidRPr="002A6607" w:rsidRDefault="00C304BF" w:rsidP="00C304BF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14042"/>
              </w:rPr>
            </w:pPr>
            <w:r>
              <w:rPr>
                <w:rFonts w:ascii="Cambria" w:hAnsi="Cambria" w:cs="Arial"/>
                <w:color w:val="414042"/>
              </w:rPr>
              <w:t>Standard</w:t>
            </w:r>
            <w:r w:rsidRPr="002A6607">
              <w:rPr>
                <w:rFonts w:ascii="Cambria" w:hAnsi="Cambria" w:cs="Arial"/>
                <w:color w:val="414042"/>
              </w:rPr>
              <w:t xml:space="preserve"> recycling</w:t>
            </w:r>
          </w:p>
        </w:tc>
        <w:tc>
          <w:tcPr>
            <w:tcW w:w="282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05AD0176" w14:textId="77777777" w:rsidR="00C304BF" w:rsidRPr="00B47333" w:rsidRDefault="00C304BF" w:rsidP="009F09F1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401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591DB574" w14:textId="764076AD" w:rsidR="00C304BF" w:rsidRPr="00B47333" w:rsidRDefault="00C304BF" w:rsidP="00C304BF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Vendor requirements</w:t>
            </w:r>
          </w:p>
        </w:tc>
        <w:tc>
          <w:tcPr>
            <w:tcW w:w="289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3C6F5B6" w14:textId="77777777" w:rsidR="00C304BF" w:rsidRPr="00B47333" w:rsidRDefault="00C304BF" w:rsidP="00C304BF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</w:p>
        </w:tc>
        <w:tc>
          <w:tcPr>
            <w:tcW w:w="1396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62CD2766" w14:textId="7C720DD4" w:rsidR="00C304BF" w:rsidRPr="00B47333" w:rsidRDefault="00EB33EC" w:rsidP="00C304BF">
            <w:pPr>
              <w:pStyle w:val="ListParagraph"/>
              <w:spacing w:line="240" w:lineRule="exact"/>
              <w:ind w:left="0"/>
              <w:contextualSpacing w:val="0"/>
              <w:rPr>
                <w:rFonts w:ascii="Cambria" w:hAnsi="Cambria" w:cs="Arial"/>
                <w:color w:val="424041"/>
              </w:rPr>
            </w:pPr>
            <w:r>
              <w:rPr>
                <w:rFonts w:ascii="Cambria" w:hAnsi="Cambria" w:cs="Arial"/>
                <w:color w:val="424041"/>
              </w:rPr>
              <w:t>Other: _____________________</w:t>
            </w:r>
          </w:p>
        </w:tc>
        <w:tc>
          <w:tcPr>
            <w:tcW w:w="335" w:type="pc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9D9D9" w:themeFill="background1" w:themeFillShade="D9"/>
            <w:vAlign w:val="center"/>
          </w:tcPr>
          <w:p w14:paraId="736D5D8D" w14:textId="77777777" w:rsidR="00C304BF" w:rsidRPr="006579EC" w:rsidRDefault="00C304BF" w:rsidP="00063F30">
            <w:pPr>
              <w:pStyle w:val="ListParagraph"/>
              <w:spacing w:line="240" w:lineRule="exact"/>
              <w:ind w:left="0"/>
              <w:contextualSpacing w:val="0"/>
              <w:jc w:val="center"/>
              <w:rPr>
                <w:rFonts w:ascii="Zilla Slab Light" w:hAnsi="Zilla Slab Light" w:cs="Arial"/>
                <w:color w:val="424041"/>
              </w:rPr>
            </w:pPr>
          </w:p>
        </w:tc>
      </w:tr>
    </w:tbl>
    <w:p w14:paraId="39BC1559" w14:textId="77777777" w:rsidR="00EA4CC0" w:rsidRPr="00F368F9" w:rsidRDefault="00EA4CC0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D2A1408" w14:textId="54BB16F6" w:rsidR="00010012" w:rsidRPr="00F368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368F9">
        <w:rPr>
          <w:rFonts w:ascii="Cambria" w:hAnsi="Cambria"/>
          <w:color w:val="B31983"/>
        </w:rPr>
        <w:t>Alternative documentation</w:t>
      </w:r>
      <w:r w:rsidRPr="00F368F9">
        <w:rPr>
          <w:rFonts w:ascii="Cambria" w:hAnsi="Cambria"/>
          <w:color w:val="B31983"/>
        </w:rPr>
        <w:br/>
      </w:r>
      <w:r w:rsidRPr="00F368F9">
        <w:rPr>
          <w:rFonts w:ascii="Cambria" w:hAnsi="Cambria"/>
          <w:color w:val="414042"/>
        </w:rPr>
        <w:t>Instead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of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this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form,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you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may</w:t>
      </w:r>
      <w:r w:rsidRPr="00F368F9">
        <w:rPr>
          <w:rFonts w:ascii="Cambria" w:hAnsi="Cambria"/>
          <w:color w:val="414042"/>
          <w:spacing w:val="-4"/>
        </w:rPr>
        <w:t xml:space="preserve"> </w:t>
      </w:r>
      <w:r w:rsidRPr="00F368F9">
        <w:rPr>
          <w:rFonts w:ascii="Cambria" w:hAnsi="Cambria"/>
          <w:color w:val="414042"/>
        </w:rPr>
        <w:t>submit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the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following</w:t>
      </w:r>
      <w:r w:rsidRPr="00F368F9">
        <w:rPr>
          <w:rFonts w:ascii="Cambria" w:hAnsi="Cambria"/>
          <w:color w:val="414042"/>
          <w:spacing w:val="-6"/>
        </w:rPr>
        <w:t xml:space="preserve"> </w:t>
      </w:r>
      <w:r w:rsidRPr="00F368F9">
        <w:rPr>
          <w:rFonts w:ascii="Cambria" w:hAnsi="Cambria"/>
          <w:color w:val="414042"/>
        </w:rPr>
        <w:t>to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IREM</w:t>
      </w:r>
      <w:r w:rsidR="00991AC9" w:rsidRPr="00F368F9">
        <w:rPr>
          <w:rFonts w:ascii="Cambria" w:hAnsi="Cambria"/>
          <w:color w:val="414042"/>
          <w:vertAlign w:val="superscript"/>
        </w:rPr>
        <w:t>®</w:t>
      </w:r>
      <w:r w:rsidRPr="00F368F9">
        <w:rPr>
          <w:rFonts w:ascii="Cambria" w:hAnsi="Cambria"/>
          <w:color w:val="414042"/>
        </w:rPr>
        <w:t>:</w:t>
      </w:r>
    </w:p>
    <w:p w14:paraId="47364BDD" w14:textId="0D5B393A" w:rsidR="00010012" w:rsidRDefault="00C9532E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Narrative</w:t>
      </w:r>
      <w:r w:rsidR="00010012" w:rsidRPr="00F368F9">
        <w:rPr>
          <w:rFonts w:ascii="Cambria" w:hAnsi="Cambria"/>
          <w:color w:val="414042"/>
        </w:rPr>
        <w:t xml:space="preserve"> </w:t>
      </w:r>
      <w:r>
        <w:rPr>
          <w:rFonts w:ascii="Cambria" w:hAnsi="Cambria"/>
          <w:color w:val="414042"/>
        </w:rPr>
        <w:t>that addresses the items in the above assessment</w:t>
      </w:r>
    </w:p>
    <w:p w14:paraId="7FAF1E30" w14:textId="3E587057" w:rsidR="00C9532E" w:rsidRPr="00614B74" w:rsidRDefault="00B310DB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</w:t>
      </w:r>
      <w:r w:rsidR="00C9532E">
        <w:rPr>
          <w:rFonts w:ascii="Cambria" w:hAnsi="Cambria"/>
          <w:color w:val="414042"/>
        </w:rPr>
        <w:t>ustainability checklist for ongoing property operations</w:t>
      </w:r>
    </w:p>
    <w:sectPr w:rsidR="00C9532E" w:rsidRPr="00614B74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705F4" w14:textId="77777777" w:rsidR="00211D1F" w:rsidRDefault="00211D1F" w:rsidP="005D4FFF">
      <w:r>
        <w:separator/>
      </w:r>
    </w:p>
  </w:endnote>
  <w:endnote w:type="continuationSeparator" w:id="0">
    <w:p w14:paraId="66EAF3B2" w14:textId="77777777" w:rsidR="00211D1F" w:rsidRDefault="00211D1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BCC8" w14:textId="1C2CD331" w:rsidR="004B3519" w:rsidRPr="0026781E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fldChar w:fldCharType="begin"/>
    </w:r>
    <w:r w:rsidRPr="0026781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6781E">
      <w:rPr>
        <w:rFonts w:ascii="Cambria" w:hAnsi="Cambria"/>
        <w:color w:val="414042"/>
        <w:sz w:val="18"/>
        <w:szCs w:val="18"/>
      </w:rPr>
      <w:fldChar w:fldCharType="separate"/>
    </w:r>
    <w:r w:rsidRPr="0026781E">
      <w:rPr>
        <w:rFonts w:ascii="Cambria" w:hAnsi="Cambria"/>
        <w:noProof/>
        <w:color w:val="414042"/>
        <w:sz w:val="18"/>
        <w:szCs w:val="18"/>
      </w:rPr>
      <w:t>2</w:t>
    </w:r>
    <w:r w:rsidRPr="0026781E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9276" w14:textId="77777777" w:rsidR="002738C7" w:rsidRPr="0026781E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fldChar w:fldCharType="begin"/>
    </w:r>
    <w:r w:rsidRPr="0026781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6781E">
      <w:rPr>
        <w:rFonts w:ascii="Cambria" w:hAnsi="Cambria"/>
        <w:color w:val="414042"/>
        <w:sz w:val="18"/>
        <w:szCs w:val="18"/>
      </w:rPr>
      <w:fldChar w:fldCharType="separate"/>
    </w:r>
    <w:r w:rsidRPr="0026781E">
      <w:rPr>
        <w:rFonts w:ascii="Cambria" w:hAnsi="Cambria"/>
        <w:noProof/>
        <w:color w:val="414042"/>
        <w:sz w:val="18"/>
        <w:szCs w:val="18"/>
      </w:rPr>
      <w:t>2</w:t>
    </w:r>
    <w:r w:rsidRPr="0026781E">
      <w:rPr>
        <w:rFonts w:ascii="Cambria" w:hAnsi="Cambria"/>
        <w:noProof/>
        <w:color w:val="414042"/>
        <w:sz w:val="18"/>
        <w:szCs w:val="18"/>
      </w:rPr>
      <w:fldChar w:fldCharType="end"/>
    </w:r>
  </w:p>
  <w:p w14:paraId="5D997449" w14:textId="0C83BC25" w:rsidR="004B3519" w:rsidRPr="0026781E" w:rsidRDefault="0026781E" w:rsidP="00EC2F3C">
    <w:pPr>
      <w:pStyle w:val="Footer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t>v</w:t>
    </w:r>
    <w:r w:rsidR="002738C7" w:rsidRPr="0026781E">
      <w:rPr>
        <w:rFonts w:ascii="Cambria" w:hAnsi="Cambria"/>
        <w:color w:val="414042"/>
        <w:sz w:val="18"/>
        <w:szCs w:val="18"/>
      </w:rPr>
      <w:t>20</w:t>
    </w:r>
    <w:r w:rsidR="005009D3" w:rsidRPr="0026781E">
      <w:rPr>
        <w:rFonts w:ascii="Cambria" w:hAnsi="Cambria"/>
        <w:color w:val="414042"/>
        <w:sz w:val="18"/>
        <w:szCs w:val="18"/>
      </w:rPr>
      <w:t>2</w:t>
    </w:r>
    <w:r w:rsidR="00E44845">
      <w:rPr>
        <w:rFonts w:ascii="Cambria" w:hAnsi="Cambria"/>
        <w:color w:val="414042"/>
        <w:sz w:val="18"/>
        <w:szCs w:val="18"/>
      </w:rPr>
      <w:t>3</w:t>
    </w:r>
    <w:r w:rsidR="002738C7" w:rsidRPr="0026781E">
      <w:rPr>
        <w:rFonts w:ascii="Cambria" w:hAnsi="Cambria"/>
        <w:color w:val="414042"/>
        <w:sz w:val="18"/>
        <w:szCs w:val="18"/>
      </w:rPr>
      <w:t xml:space="preserve"> (updated </w:t>
    </w:r>
    <w:r w:rsidR="00413617">
      <w:rPr>
        <w:rFonts w:ascii="Cambria" w:hAnsi="Cambria"/>
        <w:color w:val="414042"/>
        <w:sz w:val="18"/>
        <w:szCs w:val="18"/>
      </w:rPr>
      <w:t>9</w:t>
    </w:r>
    <w:r w:rsidR="002738C7" w:rsidRPr="0026781E">
      <w:rPr>
        <w:rFonts w:ascii="Cambria" w:hAnsi="Cambria"/>
        <w:color w:val="414042"/>
        <w:sz w:val="18"/>
        <w:szCs w:val="18"/>
      </w:rPr>
      <w:t>/202</w:t>
    </w:r>
    <w:r w:rsidR="00E44845">
      <w:rPr>
        <w:rFonts w:ascii="Cambria" w:hAnsi="Cambria"/>
        <w:color w:val="414042"/>
        <w:sz w:val="18"/>
        <w:szCs w:val="18"/>
      </w:rPr>
      <w:t>3</w:t>
    </w:r>
    <w:r w:rsidR="002738C7" w:rsidRPr="0026781E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C372" w14:textId="77777777" w:rsidR="00211D1F" w:rsidRDefault="00211D1F" w:rsidP="005D4FFF">
      <w:r>
        <w:separator/>
      </w:r>
    </w:p>
  </w:footnote>
  <w:footnote w:type="continuationSeparator" w:id="0">
    <w:p w14:paraId="763E2863" w14:textId="77777777" w:rsidR="00211D1F" w:rsidRDefault="00211D1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38F8" w14:textId="00B22E57" w:rsidR="005D4FFF" w:rsidRDefault="00EA07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F24ED0" wp14:editId="60B451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Mb12nHYv" int2:invalidationBookmarkName="" int2:hashCode="dwT/gLqWpYzoNv" int2:id="gS3Hqg7n">
      <int2:state int2:value="Rejected" int2:type="AugLoop_Acronyms_AcronymsCritique"/>
    </int2:bookmark>
    <int2:bookmark int2:bookmarkName="_Int_2gHi8XLO" int2:invalidationBookmarkName="" int2:hashCode="Pn87uhfYB3aPoH" int2:id="gkjE3QW9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218E"/>
    <w:multiLevelType w:val="hybridMultilevel"/>
    <w:tmpl w:val="FBDCBE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7BA762F"/>
    <w:multiLevelType w:val="hybridMultilevel"/>
    <w:tmpl w:val="93C09E6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9940855"/>
    <w:multiLevelType w:val="hybridMultilevel"/>
    <w:tmpl w:val="C7DC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592688">
    <w:abstractNumId w:val="3"/>
  </w:num>
  <w:num w:numId="2" w16cid:durableId="767428869">
    <w:abstractNumId w:val="1"/>
  </w:num>
  <w:num w:numId="3" w16cid:durableId="963658921">
    <w:abstractNumId w:val="6"/>
  </w:num>
  <w:num w:numId="4" w16cid:durableId="883449686">
    <w:abstractNumId w:val="5"/>
  </w:num>
  <w:num w:numId="5" w16cid:durableId="735005949">
    <w:abstractNumId w:val="2"/>
  </w:num>
  <w:num w:numId="6" w16cid:durableId="649554014">
    <w:abstractNumId w:val="4"/>
  </w:num>
  <w:num w:numId="7" w16cid:durableId="1908884131">
    <w:abstractNumId w:val="0"/>
  </w:num>
  <w:num w:numId="8" w16cid:durableId="21334734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B5"/>
    <w:rsid w:val="000039BC"/>
    <w:rsid w:val="00005B1F"/>
    <w:rsid w:val="00007FEE"/>
    <w:rsid w:val="00010012"/>
    <w:rsid w:val="0001582D"/>
    <w:rsid w:val="00063F30"/>
    <w:rsid w:val="00085F55"/>
    <w:rsid w:val="00086140"/>
    <w:rsid w:val="0009418D"/>
    <w:rsid w:val="000C6757"/>
    <w:rsid w:val="000D1E3E"/>
    <w:rsid w:val="000D7AB8"/>
    <w:rsid w:val="000E0766"/>
    <w:rsid w:val="000F1EE6"/>
    <w:rsid w:val="000F4956"/>
    <w:rsid w:val="001050B8"/>
    <w:rsid w:val="0012064F"/>
    <w:rsid w:val="001312B5"/>
    <w:rsid w:val="001403CD"/>
    <w:rsid w:val="0016682A"/>
    <w:rsid w:val="00187592"/>
    <w:rsid w:val="001962B4"/>
    <w:rsid w:val="001A3021"/>
    <w:rsid w:val="001C3AB3"/>
    <w:rsid w:val="001D1E27"/>
    <w:rsid w:val="00211D1F"/>
    <w:rsid w:val="00242615"/>
    <w:rsid w:val="00250641"/>
    <w:rsid w:val="0026781E"/>
    <w:rsid w:val="002738C7"/>
    <w:rsid w:val="002A0DCB"/>
    <w:rsid w:val="002A6607"/>
    <w:rsid w:val="002B6E6F"/>
    <w:rsid w:val="002C5672"/>
    <w:rsid w:val="002F5D83"/>
    <w:rsid w:val="00304BA7"/>
    <w:rsid w:val="00314AA1"/>
    <w:rsid w:val="00320927"/>
    <w:rsid w:val="00353116"/>
    <w:rsid w:val="00392D6B"/>
    <w:rsid w:val="00397BBA"/>
    <w:rsid w:val="003B52F7"/>
    <w:rsid w:val="003F18C1"/>
    <w:rsid w:val="00413617"/>
    <w:rsid w:val="004249D8"/>
    <w:rsid w:val="004459E1"/>
    <w:rsid w:val="00454DCF"/>
    <w:rsid w:val="00460D67"/>
    <w:rsid w:val="004629B0"/>
    <w:rsid w:val="004776F1"/>
    <w:rsid w:val="004B3479"/>
    <w:rsid w:val="004B3519"/>
    <w:rsid w:val="004E12D2"/>
    <w:rsid w:val="004F37A2"/>
    <w:rsid w:val="004F5501"/>
    <w:rsid w:val="0050005D"/>
    <w:rsid w:val="005009D3"/>
    <w:rsid w:val="00506ADA"/>
    <w:rsid w:val="00537673"/>
    <w:rsid w:val="0056529F"/>
    <w:rsid w:val="00590793"/>
    <w:rsid w:val="00594453"/>
    <w:rsid w:val="005950B5"/>
    <w:rsid w:val="005A3BF1"/>
    <w:rsid w:val="005B097E"/>
    <w:rsid w:val="005C7D9F"/>
    <w:rsid w:val="005D4825"/>
    <w:rsid w:val="005D4FFF"/>
    <w:rsid w:val="005E158A"/>
    <w:rsid w:val="005E5EE1"/>
    <w:rsid w:val="00614B74"/>
    <w:rsid w:val="006223DC"/>
    <w:rsid w:val="006255A5"/>
    <w:rsid w:val="00645548"/>
    <w:rsid w:val="0066226D"/>
    <w:rsid w:val="00665D93"/>
    <w:rsid w:val="00670FA5"/>
    <w:rsid w:val="0068383C"/>
    <w:rsid w:val="00695710"/>
    <w:rsid w:val="006B20C3"/>
    <w:rsid w:val="006B24FF"/>
    <w:rsid w:val="006B5A94"/>
    <w:rsid w:val="006C2F4F"/>
    <w:rsid w:val="006C43F5"/>
    <w:rsid w:val="006D16DC"/>
    <w:rsid w:val="006E1A21"/>
    <w:rsid w:val="007024ED"/>
    <w:rsid w:val="00704A4F"/>
    <w:rsid w:val="00706095"/>
    <w:rsid w:val="007139FA"/>
    <w:rsid w:val="00717576"/>
    <w:rsid w:val="00726332"/>
    <w:rsid w:val="00732C06"/>
    <w:rsid w:val="00734201"/>
    <w:rsid w:val="00763EA8"/>
    <w:rsid w:val="00773634"/>
    <w:rsid w:val="007F39F2"/>
    <w:rsid w:val="007F7732"/>
    <w:rsid w:val="00812147"/>
    <w:rsid w:val="008167FF"/>
    <w:rsid w:val="008178A6"/>
    <w:rsid w:val="008312E9"/>
    <w:rsid w:val="0083277C"/>
    <w:rsid w:val="00857F49"/>
    <w:rsid w:val="00860A92"/>
    <w:rsid w:val="00877DBF"/>
    <w:rsid w:val="008A1A08"/>
    <w:rsid w:val="008B0CC5"/>
    <w:rsid w:val="008D54AD"/>
    <w:rsid w:val="008D5902"/>
    <w:rsid w:val="008F4D93"/>
    <w:rsid w:val="009040F3"/>
    <w:rsid w:val="0094101A"/>
    <w:rsid w:val="009742CA"/>
    <w:rsid w:val="0098601C"/>
    <w:rsid w:val="00991AC9"/>
    <w:rsid w:val="009A4BA6"/>
    <w:rsid w:val="009A5263"/>
    <w:rsid w:val="009B36C5"/>
    <w:rsid w:val="009C24C6"/>
    <w:rsid w:val="009D7047"/>
    <w:rsid w:val="009E42E6"/>
    <w:rsid w:val="009F09F1"/>
    <w:rsid w:val="00A13D72"/>
    <w:rsid w:val="00A215FD"/>
    <w:rsid w:val="00A2574D"/>
    <w:rsid w:val="00A52DFA"/>
    <w:rsid w:val="00A5711B"/>
    <w:rsid w:val="00A5726F"/>
    <w:rsid w:val="00A6312C"/>
    <w:rsid w:val="00A76E31"/>
    <w:rsid w:val="00A85D85"/>
    <w:rsid w:val="00A9590A"/>
    <w:rsid w:val="00AA089B"/>
    <w:rsid w:val="00AA1BA9"/>
    <w:rsid w:val="00AC619B"/>
    <w:rsid w:val="00AE145B"/>
    <w:rsid w:val="00AE3E25"/>
    <w:rsid w:val="00B268EF"/>
    <w:rsid w:val="00B310DB"/>
    <w:rsid w:val="00B366BD"/>
    <w:rsid w:val="00B37EE0"/>
    <w:rsid w:val="00B47333"/>
    <w:rsid w:val="00B62681"/>
    <w:rsid w:val="00B83393"/>
    <w:rsid w:val="00B904CD"/>
    <w:rsid w:val="00B91591"/>
    <w:rsid w:val="00BB0454"/>
    <w:rsid w:val="00BB7A53"/>
    <w:rsid w:val="00BC139B"/>
    <w:rsid w:val="00BC692D"/>
    <w:rsid w:val="00BD5770"/>
    <w:rsid w:val="00BE1285"/>
    <w:rsid w:val="00BE2ABA"/>
    <w:rsid w:val="00BF748D"/>
    <w:rsid w:val="00C26E5D"/>
    <w:rsid w:val="00C304BF"/>
    <w:rsid w:val="00C3420B"/>
    <w:rsid w:val="00C47D89"/>
    <w:rsid w:val="00C72B27"/>
    <w:rsid w:val="00C869F7"/>
    <w:rsid w:val="00C9532E"/>
    <w:rsid w:val="00CD3E1F"/>
    <w:rsid w:val="00CE1E05"/>
    <w:rsid w:val="00CF570C"/>
    <w:rsid w:val="00CF593A"/>
    <w:rsid w:val="00CF69C4"/>
    <w:rsid w:val="00D0598A"/>
    <w:rsid w:val="00D3123D"/>
    <w:rsid w:val="00D40A75"/>
    <w:rsid w:val="00D43FAB"/>
    <w:rsid w:val="00D75E7E"/>
    <w:rsid w:val="00DA6FA9"/>
    <w:rsid w:val="00DD4AF8"/>
    <w:rsid w:val="00DF0D03"/>
    <w:rsid w:val="00E20E7E"/>
    <w:rsid w:val="00E44845"/>
    <w:rsid w:val="00E53295"/>
    <w:rsid w:val="00E65FE5"/>
    <w:rsid w:val="00E67B3D"/>
    <w:rsid w:val="00E67F9D"/>
    <w:rsid w:val="00E771F2"/>
    <w:rsid w:val="00E80A2C"/>
    <w:rsid w:val="00E8189F"/>
    <w:rsid w:val="00E86A9C"/>
    <w:rsid w:val="00E92DA6"/>
    <w:rsid w:val="00E93975"/>
    <w:rsid w:val="00EA072F"/>
    <w:rsid w:val="00EA169E"/>
    <w:rsid w:val="00EA4CC0"/>
    <w:rsid w:val="00EA7146"/>
    <w:rsid w:val="00EB33EC"/>
    <w:rsid w:val="00EC2F3C"/>
    <w:rsid w:val="00ED0D04"/>
    <w:rsid w:val="00EF58D5"/>
    <w:rsid w:val="00F03AB2"/>
    <w:rsid w:val="00F05CD8"/>
    <w:rsid w:val="00F13141"/>
    <w:rsid w:val="00F30CA8"/>
    <w:rsid w:val="00F368F9"/>
    <w:rsid w:val="00F6535C"/>
    <w:rsid w:val="00F93C4C"/>
    <w:rsid w:val="00FA4C55"/>
    <w:rsid w:val="00FA661F"/>
    <w:rsid w:val="00FB0B47"/>
    <w:rsid w:val="00FB4F1D"/>
    <w:rsid w:val="00FC2EEE"/>
    <w:rsid w:val="00FD2AF5"/>
    <w:rsid w:val="00FF495D"/>
    <w:rsid w:val="19A5EBD7"/>
    <w:rsid w:val="3AE15462"/>
    <w:rsid w:val="492F0EF0"/>
    <w:rsid w:val="4D85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93464F"/>
  <w15:chartTrackingRefBased/>
  <w15:docId w15:val="{33CBEC3C-5B18-4E47-9983-7377DFFE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D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312B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312B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1312B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1312B5"/>
    <w:pPr>
      <w:autoSpaceDE w:val="0"/>
      <w:autoSpaceDN w:val="0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734201"/>
    <w:rPr>
      <w:rFonts w:asciiTheme="minorHAnsi" w:eastAsiaTheme="minorHAnsi" w:hAnsiTheme="minorHAnsi" w:cstheme="minorBidi"/>
      <w:color w:val="50637D" w:themeColor="text2" w:themeTint="E6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W2KU7HSAZS44-1164448980-1655415</_dlc_DocId>
    <_dlc_DocIdUrl xmlns="61977ac2-6d7e-4442-ac93-4e718c87e895">
      <Url>https://iremorg.sharepoint.com/sites/Shared/_layouts/15/DocIdRedir.aspx?ID=W2KU7HSAZS44-1164448980-1655415</Url>
      <Description>W2KU7HSAZS44-1164448980-1655415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7D1252-8925-487F-9E17-CD67A2F75C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712781-BDDB-44A6-BAB1-CFB16D578A5C}"/>
</file>

<file path=customXml/itemProps3.xml><?xml version="1.0" encoding="utf-8"?>
<ds:datastoreItem xmlns:ds="http://schemas.openxmlformats.org/officeDocument/2006/customXml" ds:itemID="{6A57746A-13EB-451A-AA71-393364F27239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54BE6815-6A26-4CFD-AA1F-EF3B192120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14</TotalTime>
  <Pages>3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111</cp:revision>
  <dcterms:created xsi:type="dcterms:W3CDTF">2023-02-28T17:02:00Z</dcterms:created>
  <dcterms:modified xsi:type="dcterms:W3CDTF">2023-08-22T16:41:00Z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842600</vt:r8>
  </property>
  <property fmtid="{D5CDD505-2E9C-101B-9397-08002B2CF9AE}" pid="4" name="_dlc_DocIdItemGuid">
    <vt:lpwstr>7e81a077-b7c7-417b-9883-8b4b6acdf9d2</vt:lpwstr>
  </property>
  <property fmtid="{D5CDD505-2E9C-101B-9397-08002B2CF9AE}" pid="5" name="MediaServiceImageTags">
    <vt:lpwstr/>
  </property>
</Properties>
</file>